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5C05D1" w:rsidRPr="005C05D1" w:rsidTr="00757585">
        <w:trPr>
          <w:trHeight w:val="165"/>
        </w:trPr>
        <w:tc>
          <w:tcPr>
            <w:tcW w:w="15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A54" w:rsidRPr="005C05D1" w:rsidRDefault="005C05D1" w:rsidP="00757585">
            <w:pPr>
              <w:widowControl w:val="0"/>
              <w:tabs>
                <w:tab w:val="left" w:pos="10632"/>
              </w:tabs>
              <w:autoSpaceDE w:val="0"/>
              <w:autoSpaceDN w:val="0"/>
              <w:spacing w:after="0" w:line="240" w:lineRule="exact"/>
              <w:ind w:left="10620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ПРИЛОЖЕНИЕ № </w:t>
            </w:r>
            <w:r w:rsidR="009D7A54"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1</w:t>
            </w:r>
          </w:p>
          <w:p w:rsidR="009D7A54" w:rsidRPr="005C05D1" w:rsidRDefault="009D7A54" w:rsidP="00757585">
            <w:pPr>
              <w:tabs>
                <w:tab w:val="left" w:pos="10206"/>
                <w:tab w:val="left" w:pos="10632"/>
                <w:tab w:val="left" w:pos="10773"/>
              </w:tabs>
              <w:autoSpaceDE w:val="0"/>
              <w:autoSpaceDN w:val="0"/>
              <w:adjustRightInd w:val="0"/>
              <w:spacing w:after="0" w:line="240" w:lineRule="exact"/>
              <w:ind w:left="1062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к постановлению Администрации</w:t>
            </w:r>
          </w:p>
          <w:p w:rsidR="009D7A54" w:rsidRPr="005C05D1" w:rsidRDefault="009D7A54" w:rsidP="00757585">
            <w:pPr>
              <w:tabs>
                <w:tab w:val="left" w:pos="10206"/>
                <w:tab w:val="left" w:pos="10632"/>
                <w:tab w:val="left" w:pos="10773"/>
              </w:tabs>
              <w:autoSpaceDE w:val="0"/>
              <w:autoSpaceDN w:val="0"/>
              <w:adjustRightInd w:val="0"/>
              <w:spacing w:after="0" w:line="240" w:lineRule="exact"/>
              <w:ind w:left="1062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городского округа </w:t>
            </w:r>
            <w:r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br/>
              <w:t>"Город Архангельск"</w:t>
            </w:r>
          </w:p>
          <w:p w:rsidR="009D7A54" w:rsidRPr="005C05D1" w:rsidRDefault="009D7A54" w:rsidP="00757585">
            <w:pPr>
              <w:tabs>
                <w:tab w:val="left" w:pos="10206"/>
                <w:tab w:val="left" w:pos="10632"/>
                <w:tab w:val="left" w:pos="10773"/>
              </w:tabs>
              <w:autoSpaceDE w:val="0"/>
              <w:autoSpaceDN w:val="0"/>
              <w:adjustRightInd w:val="0"/>
              <w:spacing w:after="0" w:line="240" w:lineRule="exact"/>
              <w:ind w:left="1062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от</w:t>
            </w:r>
            <w:r w:rsidR="005C05D1"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56444B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29</w:t>
            </w:r>
            <w:r w:rsidR="005C05D1" w:rsidRPr="005C05D1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января 2024 г. </w:t>
            </w:r>
            <w:r w:rsidR="0056444B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>№ 80</w:t>
            </w:r>
          </w:p>
          <w:p w:rsidR="009D7A54" w:rsidRPr="005C05D1" w:rsidRDefault="009D7A54" w:rsidP="00757585">
            <w:pPr>
              <w:widowControl w:val="0"/>
              <w:tabs>
                <w:tab w:val="left" w:pos="10632"/>
              </w:tabs>
              <w:autoSpaceDE w:val="0"/>
              <w:autoSpaceDN w:val="0"/>
              <w:spacing w:after="0" w:line="240" w:lineRule="exact"/>
              <w:ind w:left="10620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30C1B" w:rsidRPr="005C05D1" w:rsidRDefault="00030C1B" w:rsidP="00757585">
            <w:pPr>
              <w:widowControl w:val="0"/>
              <w:tabs>
                <w:tab w:val="left" w:pos="10632"/>
              </w:tabs>
              <w:autoSpaceDE w:val="0"/>
              <w:autoSpaceDN w:val="0"/>
              <w:spacing w:after="0" w:line="240" w:lineRule="exact"/>
              <w:ind w:left="10620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05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  <w:t>"</w:t>
            </w:r>
            <w:r w:rsidRPr="005C05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Приложение № 1</w:t>
            </w:r>
          </w:p>
          <w:p w:rsidR="00030C1B" w:rsidRPr="005C05D1" w:rsidRDefault="00030C1B" w:rsidP="00757585">
            <w:pPr>
              <w:tabs>
                <w:tab w:val="left" w:pos="10206"/>
                <w:tab w:val="left" w:pos="10632"/>
                <w:tab w:val="left" w:pos="10773"/>
              </w:tabs>
              <w:autoSpaceDE w:val="0"/>
              <w:autoSpaceDN w:val="0"/>
              <w:adjustRightInd w:val="0"/>
              <w:spacing w:after="0" w:line="240" w:lineRule="exact"/>
              <w:ind w:left="106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05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 муниципальной программе "Комплексное развитие территории городского округа </w:t>
            </w:r>
            <w:r w:rsidRPr="005C05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"Город Архангельск"</w:t>
            </w:r>
          </w:p>
          <w:p w:rsidR="00030C1B" w:rsidRPr="005C05D1" w:rsidRDefault="00030C1B" w:rsidP="00757585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30C1B" w:rsidRPr="005C05D1" w:rsidRDefault="00030C1B" w:rsidP="00757585">
            <w:pPr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05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СВЕДЕНИЯ </w:t>
            </w:r>
          </w:p>
          <w:p w:rsidR="00030C1B" w:rsidRDefault="00030C1B" w:rsidP="00757585">
            <w:pPr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05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 целевых индикаторах муниципальной программы и их значениях</w:t>
            </w:r>
          </w:p>
          <w:p w:rsidR="00757585" w:rsidRPr="005C05D1" w:rsidRDefault="00757585" w:rsidP="00757585">
            <w:pPr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XSpec="center" w:tblpY="142"/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374"/>
              <w:gridCol w:w="851"/>
              <w:gridCol w:w="850"/>
              <w:gridCol w:w="992"/>
              <w:gridCol w:w="993"/>
              <w:gridCol w:w="992"/>
              <w:gridCol w:w="992"/>
              <w:gridCol w:w="992"/>
              <w:gridCol w:w="1134"/>
              <w:gridCol w:w="993"/>
            </w:tblGrid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vMerge w:val="restart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Ед.</w:t>
                  </w:r>
                </w:p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79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Значения целевых индикаторов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vMerge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2020</w:t>
                  </w:r>
                </w:p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Годы реализации муниципальной программы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vMerge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2027</w:t>
                  </w:r>
                </w:p>
              </w:tc>
            </w:tr>
            <w:tr w:rsidR="005C05D1" w:rsidRPr="005C05D1" w:rsidTr="00757585">
              <w:trPr>
                <w:trHeight w:val="432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15163" w:type="dxa"/>
                  <w:gridSpan w:val="10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Муниципальная программа "</w:t>
                  </w:r>
                  <w:r w:rsidRPr="005C05D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Комплексное развитие территории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1484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по решению вопросов, связанных с развитием территории городского округа "Город Архангельск"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15,0</w:t>
                  </w:r>
                </w:p>
              </w:tc>
            </w:tr>
            <w:tr w:rsidR="005C05D1" w:rsidRPr="005C05D1" w:rsidTr="00757585">
              <w:trPr>
                <w:trHeight w:val="1137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2. Уровень обеспеченности населения городского округа "Город Архангельск" услугами внутреннего водного и городского автомобильного пассажирского транспорта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1,45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1,45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0,63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</w:t>
                  </w:r>
                  <w:r w:rsidR="004E1B38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</w:t>
                  </w:r>
                  <w:r w:rsidR="004E1B38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</w:t>
                  </w:r>
                  <w:r w:rsidR="004E1B38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</w:t>
                  </w:r>
                  <w:r w:rsidR="004E1B38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3. Доля протяженности автомобильных дорог общего пользования местного значения городского округа "Город Архангельск",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</w:t>
                  </w:r>
                </w:p>
                <w:p w:rsidR="00757585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6,7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Целевой индикатор 4. Количество многоквартирных домов, расположенных на территории городского округа "Город Архангельск",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</w:t>
                  </w: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265B92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5. Доля благоустроенной Администрацией городского округа "Город Архангельск" территории общего пользования городского округа "Город Архангельск" от общей площади, подлежащей благоустройству в соответствующем году</w:t>
                  </w: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</w:tr>
            <w:tr w:rsidR="005C05D1" w:rsidRPr="005C05D1" w:rsidTr="00757585">
              <w:trPr>
                <w:trHeight w:val="284"/>
              </w:trPr>
              <w:tc>
                <w:tcPr>
                  <w:tcW w:w="6374" w:type="dxa"/>
                  <w:shd w:val="clear" w:color="auto" w:fill="FFFFFF" w:themeFill="background1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6. 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в соответствующем году</w:t>
                  </w: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030C1B" w:rsidRDefault="00030C1B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7. Уровень обеспеченности городского округа "Город Архангельск" градостроительной и землеустроительной документацией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77,9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78,4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8. Доля молодых семей, улучшивших жилищные условия (в том числе с использованием кредитных и заемных средств) за счет предоставления социальных выплат на приобретение (строительство) жилья, от общего количества молодых семей, признанных в установленном порядке нуждающимися в жилых помещениях</w:t>
                  </w: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1B654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  <w:r w:rsidR="00030C1B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1B654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C1B" w:rsidRPr="005C05D1" w:rsidRDefault="001B654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C1B" w:rsidRPr="005C05D1" w:rsidRDefault="001B654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0,8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9. Количество построенных, реконструированных и введенных в эксплуатацию объектов муниципальной собственности городского округа "Город Архангельск"</w:t>
                  </w: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spacing w:after="0" w:line="240" w:lineRule="exact"/>
                    <w:ind w:right="-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030C1B" w:rsidRPr="005C05D1" w:rsidRDefault="00DF6AFA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6772C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6772C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C1B" w:rsidRPr="005C05D1" w:rsidRDefault="006772C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872"/>
              </w:trPr>
              <w:tc>
                <w:tcPr>
                  <w:tcW w:w="6374" w:type="dxa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и (или) выполнено обоснование инвестиций</w:t>
                  </w:r>
                </w:p>
                <w:p w:rsidR="00757585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757585" w:rsidRPr="005C05D1" w:rsidRDefault="00757585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spacing w:after="0" w:line="240" w:lineRule="exact"/>
                    <w:ind w:right="-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30C1B" w:rsidRPr="005C05D1" w:rsidRDefault="00030C1B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C1B" w:rsidRPr="005C05D1" w:rsidRDefault="006772C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470"/>
              </w:trPr>
              <w:tc>
                <w:tcPr>
                  <w:tcW w:w="15163" w:type="dxa"/>
                  <w:gridSpan w:val="10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Подпрограмма 1.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"Развитие городского хозяйства на территории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850"/>
              </w:trPr>
              <w:tc>
                <w:tcPr>
                  <w:tcW w:w="6374" w:type="dxa"/>
                </w:tcPr>
                <w:p w:rsidR="00030C1B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1. Количество многоквартирных домов, расположенных на территории городского округа "Город Архангельск", в отношении которых проведен капитальный ремонт в соответствующем году</w:t>
                  </w:r>
                </w:p>
                <w:p w:rsidR="00757585" w:rsidRPr="005C05D1" w:rsidRDefault="00757585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DE159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420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2. Количество нарушений сроков уплаты взносов на капитальный ремонт общего имущества 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Раз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</w:tr>
            <w:tr w:rsidR="005C05D1" w:rsidRPr="005C05D1" w:rsidTr="00757585">
              <w:trPr>
                <w:trHeight w:val="1552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3. Количество нарушений сроков уплаты дополнительных взносов на капитальный ремонт общего имущества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Раз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</w:tr>
            <w:tr w:rsidR="005C05D1" w:rsidRPr="005C05D1" w:rsidTr="00757585">
              <w:trPr>
                <w:trHeight w:val="1121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4. Удельный вес общей площади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4,85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4,82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24,7</w:t>
                  </w:r>
                </w:p>
              </w:tc>
              <w:tc>
                <w:tcPr>
                  <w:tcW w:w="992" w:type="dxa"/>
                </w:tcPr>
                <w:p w:rsidR="00030C1B" w:rsidRPr="005C05D1" w:rsidRDefault="00A460AC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33,6</w:t>
                  </w:r>
                </w:p>
              </w:tc>
              <w:tc>
                <w:tcPr>
                  <w:tcW w:w="992" w:type="dxa"/>
                </w:tcPr>
                <w:p w:rsidR="00030C1B" w:rsidRPr="005C05D1" w:rsidRDefault="00A460AC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33,6</w:t>
                  </w:r>
                </w:p>
              </w:tc>
              <w:tc>
                <w:tcPr>
                  <w:tcW w:w="1134" w:type="dxa"/>
                </w:tcPr>
                <w:p w:rsidR="00030C1B" w:rsidRPr="005C05D1" w:rsidRDefault="00A460AC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33,6</w:t>
                  </w:r>
                </w:p>
              </w:tc>
              <w:tc>
                <w:tcPr>
                  <w:tcW w:w="993" w:type="dxa"/>
                </w:tcPr>
                <w:p w:rsidR="00030C1B" w:rsidRPr="005C05D1" w:rsidRDefault="00A460AC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33,6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5. Количество незаселенных жилых помещений в многоквартирных домах, находящихся в муниципальной собственности городского округа "Город Архангельск", по которым проведен ремонт и иные работы (услуги) по приведению их в надлежащее состояние, 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  <w:r w:rsidR="007F7260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</w:tr>
            <w:tr w:rsidR="005C05D1" w:rsidRPr="005C05D1" w:rsidTr="00757585">
              <w:trPr>
                <w:trHeight w:val="985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6. Количество многоквартирных домов, в отношении которых проведена экспертиза о признании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дома аварийным и подлежащим сносу или реконструкции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030C1B" w:rsidRPr="005C05D1" w:rsidRDefault="00953677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3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</w:tr>
            <w:tr w:rsidR="005C05D1" w:rsidRPr="005C05D1" w:rsidTr="00757585">
              <w:trPr>
                <w:trHeight w:val="985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 xml:space="preserve">Целевой индикатор 7. Площадь жилых помещений, изъятых у собственников для муниципальных нужд городского округа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  <w:t>Квадрат-ных метров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173,2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270,27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523,86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688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8. Количество посещений общих отделений муниципальных бань гражданами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Тысяч человек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110,38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117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106,2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  <w:r w:rsidR="00DF6AFA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98</w:t>
                  </w:r>
                </w:p>
              </w:tc>
              <w:tc>
                <w:tcPr>
                  <w:tcW w:w="992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98</w:t>
                  </w:r>
                </w:p>
              </w:tc>
              <w:tc>
                <w:tcPr>
                  <w:tcW w:w="1134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98</w:t>
                  </w:r>
                </w:p>
              </w:tc>
              <w:tc>
                <w:tcPr>
                  <w:tcW w:w="993" w:type="dxa"/>
                </w:tcPr>
                <w:p w:rsidR="00030C1B" w:rsidRPr="005C05D1" w:rsidRDefault="006A2D09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98</w:t>
                  </w:r>
                </w:p>
              </w:tc>
            </w:tr>
            <w:tr w:rsidR="005C05D1" w:rsidRPr="005C05D1" w:rsidTr="00757585">
              <w:trPr>
                <w:trHeight w:val="711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9. Количество устраненных аварийных ситуаций на объектах коммунального хозяйства (энергетики)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030C1B" w:rsidRPr="005C05D1" w:rsidRDefault="0052443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030C1B" w:rsidRPr="005C05D1" w:rsidRDefault="0052443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030C1B" w:rsidRPr="005C05D1" w:rsidRDefault="0052443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030C1B" w:rsidRPr="005C05D1" w:rsidRDefault="0052443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</w:t>
                  </w:r>
                </w:p>
              </w:tc>
            </w:tr>
            <w:tr w:rsidR="005C05D1" w:rsidRPr="005C05D1" w:rsidTr="00757585">
              <w:trPr>
                <w:trHeight w:val="692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10. Процент горения светильников уличного освещения на территории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69,0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69,0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75,0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83,0</w:t>
                  </w:r>
                </w:p>
              </w:tc>
            </w:tr>
            <w:tr w:rsidR="005C05D1" w:rsidRPr="005C05D1" w:rsidTr="00757585">
              <w:trPr>
                <w:trHeight w:val="843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11. Площадь благоустроенных общественных территорий, содержание которых осуществлялось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  <w:t>Квадрат-ных метров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168 706,5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right="-7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147 734,2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right="-7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  <w:r w:rsidR="004D248F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58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 </w:t>
                  </w:r>
                  <w:r w:rsidR="004D248F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915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,</w:t>
                  </w:r>
                  <w:r w:rsidR="004D248F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4D248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right="-7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158 915,8</w:t>
                  </w:r>
                </w:p>
              </w:tc>
              <w:tc>
                <w:tcPr>
                  <w:tcW w:w="1134" w:type="dxa"/>
                </w:tcPr>
                <w:p w:rsidR="00030C1B" w:rsidRPr="005C05D1" w:rsidRDefault="004D248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right="-7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158 915,8</w:t>
                  </w:r>
                </w:p>
              </w:tc>
              <w:tc>
                <w:tcPr>
                  <w:tcW w:w="993" w:type="dxa"/>
                </w:tcPr>
                <w:p w:rsidR="00030C1B" w:rsidRPr="005C05D1" w:rsidRDefault="004D248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right="-7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158 915,8</w:t>
                  </w:r>
                </w:p>
              </w:tc>
            </w:tr>
            <w:tr w:rsidR="005C05D1" w:rsidRPr="005C05D1" w:rsidTr="00757585">
              <w:trPr>
                <w:trHeight w:val="1125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12. Площадь внутриквартальных проездов городского округа "Город Архангельск", содержание которых осуществлялось 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Тыс. кв. м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285,799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285,799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285,799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53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13. Доля протяженности автомобильных дорог общего пользования местного значения городского округа "Город Архангельск", не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 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95,4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95,3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95,3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93,3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93,3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93,3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93,3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93,3</w:t>
                  </w:r>
                </w:p>
              </w:tc>
            </w:tr>
            <w:tr w:rsidR="005C05D1" w:rsidRPr="005C05D1" w:rsidTr="00757585">
              <w:trPr>
                <w:trHeight w:val="1400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14. Количество мостов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и путепроводов городского округа "Город Архангельск", в отношении которых осуществляется ремонт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EB31A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030C1B" w:rsidRPr="005C05D1" w:rsidRDefault="00EB31A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030C1B" w:rsidRPr="005C05D1" w:rsidRDefault="00EB31A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030C1B" w:rsidRPr="005C05D1" w:rsidRDefault="00EB31A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5C05D1" w:rsidRPr="005C05D1" w:rsidTr="00757585">
              <w:trPr>
                <w:trHeight w:val="985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15. Количество мостов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и путепроводов городского округа "Город Архангельск", в отношении которых осуществляется содержание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29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  <w:r w:rsidR="00EA149D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  <w:r w:rsidR="00EA149D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  <w:r w:rsidR="00EA149D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  <w:r w:rsidR="00EA149D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</w:tr>
            <w:tr w:rsidR="005C05D1" w:rsidRPr="005C05D1" w:rsidTr="00757585">
              <w:trPr>
                <w:trHeight w:val="985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>Целевой индикатор 16. Количество объектов дренажно-ливневой канализации городского округа "Город Архангельск", в отношении которых осуществляется содержание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29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43</w:t>
                  </w:r>
                </w:p>
              </w:tc>
              <w:tc>
                <w:tcPr>
                  <w:tcW w:w="992" w:type="dxa"/>
                </w:tcPr>
                <w:p w:rsidR="00030C1B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35</w:t>
                  </w:r>
                </w:p>
              </w:tc>
              <w:tc>
                <w:tcPr>
                  <w:tcW w:w="992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35</w:t>
                  </w:r>
                </w:p>
              </w:tc>
              <w:tc>
                <w:tcPr>
                  <w:tcW w:w="993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35</w:t>
                  </w:r>
                </w:p>
              </w:tc>
            </w:tr>
            <w:tr w:rsidR="005C05D1" w:rsidRPr="005C05D1" w:rsidTr="00757585">
              <w:trPr>
                <w:trHeight w:val="971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17. Количество дренажных насосных станций городского округа "Город Архангельск", в отношении которых осуществляется содержание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</w:tr>
            <w:tr w:rsidR="005C05D1" w:rsidRPr="005C05D1" w:rsidTr="00757585">
              <w:trPr>
                <w:trHeight w:val="984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18. Количество объектов дренажно-ливневой канализации городского округа "Город Архангельск", в отношении которых осуществляется ремонт 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030C1B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</w:t>
                  </w:r>
                </w:p>
              </w:tc>
            </w:tr>
            <w:tr w:rsidR="005C05D1" w:rsidRPr="005C05D1" w:rsidTr="00757585">
              <w:trPr>
                <w:trHeight w:val="984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19. Количество светофорных объектов, дорожных знаков и указателей городского округа "Город Архангельск",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в отношении которых осуществляется содержание и ремонт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8 874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8 874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10 543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10 740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10 </w:t>
                  </w:r>
                  <w:r w:rsidR="00367511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963</w:t>
                  </w:r>
                </w:p>
              </w:tc>
              <w:tc>
                <w:tcPr>
                  <w:tcW w:w="992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10 963</w:t>
                  </w:r>
                </w:p>
              </w:tc>
              <w:tc>
                <w:tcPr>
                  <w:tcW w:w="1134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10 963</w:t>
                  </w:r>
                </w:p>
              </w:tc>
              <w:tc>
                <w:tcPr>
                  <w:tcW w:w="993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10 963</w:t>
                  </w:r>
                </w:p>
              </w:tc>
            </w:tr>
            <w:tr w:rsidR="005C05D1" w:rsidRPr="005C05D1" w:rsidTr="00757585">
              <w:trPr>
                <w:trHeight w:val="998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20. Количество внутригородских пассажирских линий, обслуживаемых внутренним водным транспортом в период ледохода и образования ледостава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</w:tr>
            <w:tr w:rsidR="005C05D1" w:rsidRPr="005C05D1" w:rsidTr="00757585">
              <w:trPr>
                <w:trHeight w:val="970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21. Количество причалов, расположенных на территории городского округа "Город Архангельск", в отношении которых осуществляется содержание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367511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22. Количество рейсов,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3400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4100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127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23. Количество автобусных маршрутов регулярных перевозок по регулируемым тарифам, по которым заключены муниципальные контракты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</w:tr>
            <w:tr w:rsidR="005C05D1" w:rsidRPr="005C05D1" w:rsidTr="00757585">
              <w:trPr>
                <w:trHeight w:val="1268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 xml:space="preserve">Целевой индикатор 24. Своевременность рассмотрения заявлений граждан о предоставлении информации, основанной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на данных регистрационного учета граждан по месту пребывания и по месту жительства в пределах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</w:tr>
            <w:tr w:rsidR="005C05D1" w:rsidRPr="005C05D1" w:rsidTr="00757585">
              <w:trPr>
                <w:trHeight w:val="975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25. Своевременность рассмотрения заявлений граждан о заключении договора социального найма жилого помещения от общего количества заявлений, поступивших 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</w:tr>
            <w:tr w:rsidR="005C05D1" w:rsidRPr="005C05D1" w:rsidTr="00757585">
              <w:trPr>
                <w:trHeight w:val="783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26. Количество участников общегородского конкурса "Лучший Архангельский дворик"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35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</w:tr>
            <w:tr w:rsidR="005C05D1" w:rsidRPr="005C05D1" w:rsidTr="00757585">
              <w:trPr>
                <w:trHeight w:val="1041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27. Количество безнадзорных домашних животных, принятых в муниципальную собственность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94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109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219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236</w:t>
                  </w:r>
                </w:p>
              </w:tc>
              <w:tc>
                <w:tcPr>
                  <w:tcW w:w="992" w:type="dxa"/>
                </w:tcPr>
                <w:p w:rsidR="00030C1B" w:rsidRPr="005C05D1" w:rsidRDefault="006F5086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187</w:t>
                  </w:r>
                </w:p>
              </w:tc>
              <w:tc>
                <w:tcPr>
                  <w:tcW w:w="992" w:type="dxa"/>
                </w:tcPr>
                <w:p w:rsidR="00030C1B" w:rsidRPr="005C05D1" w:rsidRDefault="006F5086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187</w:t>
                  </w:r>
                </w:p>
              </w:tc>
              <w:tc>
                <w:tcPr>
                  <w:tcW w:w="1134" w:type="dxa"/>
                </w:tcPr>
                <w:p w:rsidR="00030C1B" w:rsidRPr="005C05D1" w:rsidRDefault="006F5086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187</w:t>
                  </w:r>
                </w:p>
              </w:tc>
              <w:tc>
                <w:tcPr>
                  <w:tcW w:w="993" w:type="dxa"/>
                </w:tcPr>
                <w:p w:rsidR="00030C1B" w:rsidRPr="005C05D1" w:rsidRDefault="006F5086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187</w:t>
                  </w:r>
                </w:p>
              </w:tc>
            </w:tr>
            <w:tr w:rsidR="005C05D1" w:rsidRPr="005C05D1" w:rsidTr="00757585">
              <w:trPr>
                <w:trHeight w:val="986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28. Количество исполненных судебных актов о предоставлении жилых помещений гражданам путем осуществления выплат денежных средств 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</w:t>
                  </w:r>
                </w:p>
              </w:tc>
            </w:tr>
            <w:tr w:rsidR="005C05D1" w:rsidRPr="005C05D1" w:rsidTr="00757585">
              <w:trPr>
                <w:trHeight w:val="972"/>
              </w:trPr>
              <w:tc>
                <w:tcPr>
                  <w:tcW w:w="6374" w:type="dxa"/>
                </w:tcPr>
                <w:p w:rsidR="00030C1B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29. Количество нанимателей жилых помещений муниципального жилищного фонда, для которых плата за содержание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и ремонт жилого помещения установлена в меньшем размере, чем для собственников помещений в многоквартирном доме</w:t>
                  </w:r>
                </w:p>
                <w:p w:rsidR="00757585" w:rsidRPr="005C05D1" w:rsidRDefault="00757585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Тысяч человек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0,8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1,2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1,2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1,2</w:t>
                  </w:r>
                </w:p>
              </w:tc>
            </w:tr>
            <w:tr w:rsidR="005C05D1" w:rsidRPr="005C05D1" w:rsidTr="00757585">
              <w:trPr>
                <w:trHeight w:val="1046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30. Количество посещений общих отделений муниципальных бань отдельными категориями граждан, имеющих право на меры социальной поддержки по оплате банных услуг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Тысяч человек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37,67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35,52</w:t>
                  </w:r>
                </w:p>
              </w:tc>
              <w:tc>
                <w:tcPr>
                  <w:tcW w:w="992" w:type="dxa"/>
                </w:tcPr>
                <w:p w:rsidR="00030C1B" w:rsidRPr="005C05D1" w:rsidRDefault="00953677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</w:t>
                  </w:r>
                  <w:r w:rsidR="00030C1B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,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27,86</w:t>
                  </w:r>
                </w:p>
              </w:tc>
              <w:tc>
                <w:tcPr>
                  <w:tcW w:w="992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27,86</w:t>
                  </w:r>
                </w:p>
              </w:tc>
              <w:tc>
                <w:tcPr>
                  <w:tcW w:w="1134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27,86</w:t>
                  </w:r>
                </w:p>
              </w:tc>
              <w:tc>
                <w:tcPr>
                  <w:tcW w:w="993" w:type="dxa"/>
                </w:tcPr>
                <w:p w:rsidR="00030C1B" w:rsidRPr="005C05D1" w:rsidRDefault="0016012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27,86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31. Количество граждан, планируемое к перевозке водным и автомобильным транспортом общего пользования на территории городского округа "Город Архангельск" во внутримуниципальном (городском) сообщении, которым в соответствии со статьями 2 и 4 Федерального закона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от 12.01.1995 № 5-ФЗ "О ветеранах" и муниципальными правовыми актами предоставлено право бесплатного проезда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Человек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18 695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18 280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18 280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20 549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20 549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20 549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20 549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20 549</w:t>
                  </w:r>
                </w:p>
              </w:tc>
            </w:tr>
            <w:tr w:rsidR="005C05D1" w:rsidRPr="005C05D1" w:rsidTr="00757585">
              <w:trPr>
                <w:trHeight w:val="1268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 xml:space="preserve">Целевой индикатор 32. Удельный вес своевременно исполненных судебных актов и мировых соглашений по возмещению вреда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и постановлений судебных приставов-исполнителей о взыскании исполнительного сбора или наложении штрафа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</w:tr>
            <w:tr w:rsidR="005C05D1" w:rsidRPr="005C05D1" w:rsidTr="00757585">
              <w:trPr>
                <w:trHeight w:val="1116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33. Количество семей, имеющих право и состоящих на учете на получение жилищных субсидий в связи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с переселением из районов Крайнего Севера и приравненных к ним местностям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Семей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315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316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289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289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  <w:r w:rsidR="00390B45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030C1B" w:rsidRPr="005C05D1" w:rsidRDefault="00390B45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224</w:t>
                  </w:r>
                </w:p>
              </w:tc>
              <w:tc>
                <w:tcPr>
                  <w:tcW w:w="1134" w:type="dxa"/>
                </w:tcPr>
                <w:p w:rsidR="00030C1B" w:rsidRPr="005C05D1" w:rsidRDefault="00390B45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224</w:t>
                  </w:r>
                </w:p>
              </w:tc>
              <w:tc>
                <w:tcPr>
                  <w:tcW w:w="993" w:type="dxa"/>
                </w:tcPr>
                <w:p w:rsidR="00030C1B" w:rsidRPr="005C05D1" w:rsidRDefault="00390B45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224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34. Значение итоговой оценки качества финансового менеджмента департамента городского хозяйства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 xml:space="preserve"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 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78,95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35. Значение итоговой оценки качества финансового менеджмента департамента транспорта, строительства и городской инфраструктуры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72,32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74,0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36. Доля муниципальных служащих департамента городского хозяйства, прошедших повышение квалификации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 xml:space="preserve">и переподготовку, а также участвовавших 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городского хозяйства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26,7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22,0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22,0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22,0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22,0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 xml:space="preserve">Целевой индикатор 37. Доля муниципальных служащих департамента транспорта, строительства и городской инфраструктуры, прошедших повышение квалификации и переподготовку, а также участвовавших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транспорта, строительства и городской инфраструктуры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13,9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13,9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8,3</w:t>
                  </w:r>
                </w:p>
              </w:tc>
              <w:tc>
                <w:tcPr>
                  <w:tcW w:w="992" w:type="dxa"/>
                </w:tcPr>
                <w:p w:rsidR="00030C1B" w:rsidRPr="005C05D1" w:rsidRDefault="00EC443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7,5</w:t>
                  </w:r>
                </w:p>
              </w:tc>
              <w:tc>
                <w:tcPr>
                  <w:tcW w:w="992" w:type="dxa"/>
                </w:tcPr>
                <w:p w:rsidR="00030C1B" w:rsidRPr="005C05D1" w:rsidRDefault="00EC443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7,5</w:t>
                  </w:r>
                </w:p>
              </w:tc>
              <w:tc>
                <w:tcPr>
                  <w:tcW w:w="1134" w:type="dxa"/>
                </w:tcPr>
                <w:p w:rsidR="00030C1B" w:rsidRPr="005C05D1" w:rsidRDefault="00EC443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7,5</w:t>
                  </w:r>
                </w:p>
              </w:tc>
              <w:tc>
                <w:tcPr>
                  <w:tcW w:w="993" w:type="dxa"/>
                </w:tcPr>
                <w:p w:rsidR="00030C1B" w:rsidRPr="005C05D1" w:rsidRDefault="00EC443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7,5</w:t>
                  </w:r>
                </w:p>
              </w:tc>
            </w:tr>
            <w:tr w:rsidR="005C05D1" w:rsidRPr="005C05D1" w:rsidTr="00757585">
              <w:trPr>
                <w:trHeight w:val="741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38. Количество ледовых переправ, подлежащих устройству и содержанию 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67" w:hanging="67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977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39. Количество пассажиров, перевезенных водным транспортом общего пользования по муниципальным маршрутам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на территории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Человек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441 296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441 296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395 500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408 200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850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40. Количество многоквартирных домов, в отношении которых проведено дополнительное обследование основных конструкций 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692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41. Количество лифтов с истекшим назначенным сроком службы, которые были заменены в соответствующем году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688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42. Количество аварийных многоквартирных домов, планируемых к сносу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</w:t>
                  </w:r>
                </w:p>
              </w:tc>
            </w:tr>
            <w:tr w:rsidR="005C05D1" w:rsidRPr="005C05D1" w:rsidTr="00757585">
              <w:trPr>
                <w:trHeight w:val="1137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43.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"Город Архангельск" к общему количеству указанных обращений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</w:t>
                  </w:r>
                </w:p>
              </w:tc>
            </w:tr>
            <w:tr w:rsidR="005C05D1" w:rsidRPr="005C05D1" w:rsidTr="00757585">
              <w:trPr>
                <w:trHeight w:val="1267"/>
              </w:trPr>
              <w:tc>
                <w:tcPr>
                  <w:tcW w:w="637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44. Количество проведенных технических обследований систем дренажно-ливневой канализации в целях осуществления мер по экологической реабилитации, восстановлению и улучшению экологического состояния водных объектов</w:t>
                  </w:r>
                </w:p>
              </w:tc>
              <w:tc>
                <w:tcPr>
                  <w:tcW w:w="851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030C1B" w:rsidRPr="005C05D1" w:rsidRDefault="00030C1B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985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46. Доля реализованных инициативных проектов граждан от общего количества запланированных инициативных проектов граждан, реализованных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126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>Целевой индикатор 47. Количество земельных участков, нарушенных при складировании, захоронении промышленных, бытовых и других отходов, в отношении которых реализуются мероприятия по рекультивации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</w:tr>
            <w:tr w:rsidR="005C05D1" w:rsidRPr="005C05D1" w:rsidTr="00757585">
              <w:trPr>
                <w:trHeight w:val="561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48. Количество схем и программ, в отношении которых проведена актуализация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555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49. Количество многоквартирных домов, в которых осуществлен ремонт фасадов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C1185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988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50. Количество приобретаемого оборудования для реализации мероприятий в области коммунального хозяйства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132" w:hanging="132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887E0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974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51. Площадь зеленых насаждений, в отношении которых проводились мероприятия, направленные на их воспроизводство,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 w:hanging="44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  <w:t>Квадрат-ных метров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10 142,0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443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973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53. Количество мест (площадок) накопления твердых коммунальных отходов, обустроенных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 w:hanging="44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129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54. Завершение процедуры ликвидации муниципального унитарного предприятия "Архангельское  предприятие пассажирских перевозок городского округа "Город Архангельск"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 w:hanging="44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  <w:t>Да/Нет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131"/>
              </w:trPr>
              <w:tc>
                <w:tcPr>
                  <w:tcW w:w="6374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55. Количество установленных индивидуальных приборов учета ресурсов в жилых помещениях, находящихся в муниципальной собственности</w:t>
                  </w:r>
                  <w:r w:rsidR="00DF16B4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 городского округа "Город Архангельск",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 в соответствующем году</w:t>
                  </w:r>
                </w:p>
              </w:tc>
              <w:tc>
                <w:tcPr>
                  <w:tcW w:w="851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 w:hanging="44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7F7260" w:rsidRPr="005C05D1" w:rsidRDefault="007F7260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56. Количество нежилых помещений, находящихся в муниципальной собственности городского округа "Город Архангельск", </w:t>
                  </w:r>
                  <w:r w:rsidR="000B701B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расположенных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 в многоквартирных домах, подлежащих ремонту</w:t>
                  </w:r>
                </w:p>
              </w:tc>
              <w:tc>
                <w:tcPr>
                  <w:tcW w:w="851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-75" w:hanging="44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8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D61CD" w:rsidRPr="005C05D1" w:rsidRDefault="006D61C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559"/>
              </w:trPr>
              <w:tc>
                <w:tcPr>
                  <w:tcW w:w="15163" w:type="dxa"/>
                  <w:gridSpan w:val="10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>Подпрограмма 2. "Капитальный ремонт  объектов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979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 xml:space="preserve">Целевой индикатор 1.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Объем выполненных работ по капитальному ремонту объектов благоустройства от объема работ, запланированного к выполнению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851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 xml:space="preserve">Целевой индикатор 2.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Количество объектов благоустройства, на которых осуществлялся капитальный ремонт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117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Целевой индикатор 3. Протяженность автомобильных дорог общего пользования местного значения городского округа "Город Архангельск", на которых проведен капитальный ремонт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0,17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0,06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261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 xml:space="preserve">Целевой индикатор 4.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Количество объектов социальной сферы, находящихся в муниципальной казне городского округа "Город Архангельск", на которых выполнялись работы по капитальному ремонту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303FF" w:rsidRPr="005C05D1" w:rsidRDefault="000D0EE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0D0EE3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 xml:space="preserve">Целевой индикатор 5. Доля объектов коммунального хозяйства городского округа "Город Архангельск", на которых проведен капитальный ремонт в соответствующем году, в общем количестве объектов коммунального хозяйства городского округа "Город Архангельск", включенных в план капитального ремонта на соответствующий год 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485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 xml:space="preserve">Целевой индикатор 6. Количество объектов монументального искусства, на которых проведен капитальный ремонт в соответствующем году 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268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>Целевой индикатор 7. Количество объектов социальной сферы, находящихся в муниципальной казне городского округа "Город Архангельск", благоустройство  территории которых осуществлялось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1258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8. Протяженность автомобильных дорог общего пользования местного значения городского округа "Город Архангельск", на которых выполнялись работы по капитальному ремонту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Км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2,23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410"/>
              </w:trPr>
              <w:tc>
                <w:tcPr>
                  <w:tcW w:w="15163" w:type="dxa"/>
                  <w:gridSpan w:val="10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Подпрограмма 3. "Благоустройство в территориальных округах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843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1. Площадь обслуживаемых территорий общего пользования городского округа "Город Архангельск", находящихся в границах административной ответственности администраций территориальных округов </w:t>
                  </w:r>
                </w:p>
                <w:p w:rsidR="00757585" w:rsidRPr="005C05D1" w:rsidRDefault="00757585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ind w:left="34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Тысяч квадратных метров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2 240,4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2 240,4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2 136,7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2 082,8</w:t>
                  </w:r>
                </w:p>
              </w:tc>
              <w:tc>
                <w:tcPr>
                  <w:tcW w:w="992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1 967</w:t>
                  </w:r>
                  <w:r w:rsidR="006303FF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,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1 967,1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1 967,1</w:t>
                  </w:r>
                </w:p>
              </w:tc>
              <w:tc>
                <w:tcPr>
                  <w:tcW w:w="993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1 967,1</w:t>
                  </w:r>
                </w:p>
              </w:tc>
            </w:tr>
            <w:tr w:rsidR="005C05D1" w:rsidRPr="005C05D1" w:rsidTr="00757585">
              <w:trPr>
                <w:trHeight w:val="1355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2. Объем вывезенных и утилизированных отходов производства и потребления на объект размещения отходов, собранных с территории общего пользования городского округа "Город Архангельск", находящейся в границах административной ответственности администраций территориальных округов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Тонн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5 283,17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3 238,1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5 296,4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5 247,9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4 </w:t>
                  </w:r>
                  <w:r w:rsidR="00094FBD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596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,</w:t>
                  </w:r>
                  <w:r w:rsidR="00094FBD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4 596,8</w:t>
                  </w:r>
                </w:p>
              </w:tc>
              <w:tc>
                <w:tcPr>
                  <w:tcW w:w="1134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4 596,8</w:t>
                  </w:r>
                </w:p>
              </w:tc>
              <w:tc>
                <w:tcPr>
                  <w:tcW w:w="993" w:type="dxa"/>
                </w:tcPr>
                <w:p w:rsidR="006303FF" w:rsidRPr="005C05D1" w:rsidRDefault="00094FBD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4 596,8</w:t>
                  </w:r>
                </w:p>
              </w:tc>
            </w:tr>
            <w:tr w:rsidR="005C05D1" w:rsidRPr="005C05D1" w:rsidTr="00757585">
              <w:trPr>
                <w:trHeight w:val="964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3. Численность населения, принявшего участие в работах по благоустройству территории общего пользования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Человек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34 688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66 064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47 658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44 477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44 </w:t>
                  </w:r>
                  <w:r w:rsidR="00194582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001</w:t>
                  </w:r>
                </w:p>
              </w:tc>
              <w:tc>
                <w:tcPr>
                  <w:tcW w:w="992" w:type="dxa"/>
                </w:tcPr>
                <w:p w:rsidR="006303FF" w:rsidRPr="005C05D1" w:rsidRDefault="0019458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44 001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19458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44 001</w:t>
                  </w:r>
                </w:p>
              </w:tc>
              <w:tc>
                <w:tcPr>
                  <w:tcW w:w="993" w:type="dxa"/>
                </w:tcPr>
                <w:p w:rsidR="006303FF" w:rsidRPr="005C05D1" w:rsidRDefault="0019458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44 001</w:t>
                  </w:r>
                </w:p>
              </w:tc>
            </w:tr>
            <w:tr w:rsidR="005C05D1" w:rsidRPr="005C05D1" w:rsidTr="00757585">
              <w:trPr>
                <w:trHeight w:val="991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4. Количество отремонтированных объектов имущества казны городского округа "Город Архангельск", переданного для управления администрациям территориальных округов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226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781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888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</w:t>
                  </w:r>
                  <w:r w:rsidR="00194582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85</w:t>
                  </w:r>
                </w:p>
              </w:tc>
              <w:tc>
                <w:tcPr>
                  <w:tcW w:w="992" w:type="dxa"/>
                </w:tcPr>
                <w:p w:rsidR="006303FF" w:rsidRPr="005C05D1" w:rsidRDefault="0019458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885</w:t>
                  </w:r>
                </w:p>
              </w:tc>
              <w:tc>
                <w:tcPr>
                  <w:tcW w:w="1134" w:type="dxa"/>
                </w:tcPr>
                <w:p w:rsidR="006303FF" w:rsidRPr="005C05D1" w:rsidRDefault="0019458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885</w:t>
                  </w:r>
                </w:p>
              </w:tc>
              <w:tc>
                <w:tcPr>
                  <w:tcW w:w="993" w:type="dxa"/>
                </w:tcPr>
                <w:p w:rsidR="006303FF" w:rsidRPr="005C05D1" w:rsidRDefault="0019458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885</w:t>
                  </w:r>
                </w:p>
              </w:tc>
            </w:tr>
            <w:tr w:rsidR="005C05D1" w:rsidRPr="005C05D1" w:rsidTr="00757585">
              <w:trPr>
                <w:trHeight w:val="853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5. Количество устроенных и обслуживаемых пешеходных ледовых переправ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5C05D1" w:rsidRPr="005C05D1" w:rsidTr="00757585">
              <w:trPr>
                <w:trHeight w:val="1268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>Целевой индикатор 6. Площадь обслуживаемых зеленых насаждений на территории общего пользования городского округа "Город Архангельск", находящейся в границах административной ответственности администраций территориальных округов &lt;*&gt;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Тысяч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12"/>
                      <w:sz w:val="20"/>
                      <w:szCs w:val="20"/>
                      <w:lang w:eastAsia="ru-RU" w:bidi="ru-RU"/>
                    </w:rPr>
                    <w:t>квадратных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 метров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1 172,7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1 097,9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1 482,6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1 352,7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1 </w:t>
                  </w:r>
                  <w:r w:rsidR="00C43BB2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507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,</w:t>
                  </w:r>
                  <w:r w:rsidR="00C43BB2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1 507,5</w:t>
                  </w:r>
                </w:p>
              </w:tc>
              <w:tc>
                <w:tcPr>
                  <w:tcW w:w="1134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1 507,5</w:t>
                  </w:r>
                </w:p>
              </w:tc>
              <w:tc>
                <w:tcPr>
                  <w:tcW w:w="993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1 507,5</w:t>
                  </w:r>
                </w:p>
              </w:tc>
            </w:tr>
            <w:tr w:rsidR="005C05D1" w:rsidRPr="005C05D1" w:rsidTr="00757585">
              <w:trPr>
                <w:trHeight w:val="1400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7. Среднее значение итоговой оценки качества финансового менеджмента администраций территориальных округов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80,76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83,75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83,75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84,1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84,1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84,1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84,1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84,1</w:t>
                  </w:r>
                </w:p>
              </w:tc>
            </w:tr>
            <w:tr w:rsidR="005C05D1" w:rsidRPr="005C05D1" w:rsidTr="00757585">
              <w:trPr>
                <w:trHeight w:val="1789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.8.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  <w:t xml:space="preserve">Доля муниципальных служащих администраций территориальных округов,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  <w:br/>
                    <w:t>от общего числа муниципальных служащих администраций территориальных округов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56,7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54,6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53,3</w:t>
                  </w:r>
                </w:p>
              </w:tc>
              <w:tc>
                <w:tcPr>
                  <w:tcW w:w="992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46</w:t>
                  </w:r>
                  <w:r w:rsidR="006303FF"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,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46,5</w:t>
                  </w:r>
                </w:p>
              </w:tc>
              <w:tc>
                <w:tcPr>
                  <w:tcW w:w="1134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46,5</w:t>
                  </w:r>
                </w:p>
              </w:tc>
              <w:tc>
                <w:tcPr>
                  <w:tcW w:w="993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46,5</w:t>
                  </w:r>
                </w:p>
              </w:tc>
            </w:tr>
            <w:tr w:rsidR="005C05D1" w:rsidRPr="005C05D1" w:rsidTr="00757585">
              <w:trPr>
                <w:trHeight w:val="1161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9.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pacing w:val="-6"/>
                      <w:sz w:val="20"/>
                      <w:szCs w:val="20"/>
                      <w:lang w:eastAsia="ru-RU" w:bidi="ru-RU"/>
                    </w:rPr>
                    <w:t xml:space="preserve">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исполнительного сбора или наложении штрафа, уплаченных административных штрафов 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</w:tr>
            <w:tr w:rsidR="005C05D1" w:rsidRPr="005C05D1" w:rsidTr="00757585">
              <w:trPr>
                <w:trHeight w:val="994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10. Доля реализованных инициативных проектов граждан от общего количества запланированных инициативных проектов граждан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C43BB2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430"/>
              </w:trPr>
              <w:tc>
                <w:tcPr>
                  <w:tcW w:w="15163" w:type="dxa"/>
                  <w:gridSpan w:val="10"/>
                </w:tcPr>
                <w:p w:rsidR="006303FF" w:rsidRPr="005C05D1" w:rsidRDefault="00181388" w:rsidP="00757585">
                  <w:pPr>
                    <w:spacing w:after="0" w:line="240" w:lineRule="exact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="006303FF" w:rsidRPr="005C05D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 xml:space="preserve">Подпрограмма </w:t>
                    </w:r>
                  </w:hyperlink>
                  <w:r w:rsidR="006303FF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4. "Подготовка градостроительной и землеустроительной документации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1. Уровень обеспеченности городского округа "Город Архангельск" документами территориального планирования, градостроительного зонирования и документацией по планировке территории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82,3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82,4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82,5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82,7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82,8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82,9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2. Уровень обеспеченности городского округа "Город Архангельск" землеустроительной документацией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72,6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5163" w:type="dxa"/>
                  <w:gridSpan w:val="10"/>
                </w:tcPr>
                <w:p w:rsidR="006303FF" w:rsidRPr="005C05D1" w:rsidRDefault="006303FF" w:rsidP="00757585">
                  <w:pPr>
                    <w:spacing w:after="0" w:line="240" w:lineRule="exact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lastRenderedPageBreak/>
                    <w:t xml:space="preserve">Подпрограмма 5.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"Обеспечение жильем молодых семей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1. Доля молодых семей, ставших участниками подпрограммы, от числа молодых семей, подавших заявление на участие в подпрограмме</w:t>
                  </w:r>
                </w:p>
                <w:p w:rsidR="00757585" w:rsidRPr="005C05D1" w:rsidRDefault="00757585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92,1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92,1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84,76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92,1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92,1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92,1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92,1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2. Доля молодых семей, получивших Свидетельство о праве на получение социальной выплаты на приобретение жилого помещения или строительство индивидуального </w:t>
                  </w: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 xml:space="preserve">жилого дома, от общего количества семей – участников подпрограммы </w:t>
                  </w: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>в соответствующем году</w:t>
                  </w:r>
                </w:p>
                <w:p w:rsidR="00757585" w:rsidRPr="005C05D1" w:rsidRDefault="00757585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2,97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3,85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4,28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3,30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4,28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4,28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4,28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4,28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Целевой индикатор 3. Количество молодых семей, улучшивших жилищные условия с использованием социальной выплаты, </w:t>
                  </w: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br/>
                    <w:t xml:space="preserve">в соответствующем году </w:t>
                  </w:r>
                </w:p>
                <w:p w:rsidR="00757585" w:rsidRPr="005C05D1" w:rsidRDefault="00757585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18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Theme="minorHAnsi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20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5163" w:type="dxa"/>
                  <w:gridSpan w:val="10"/>
                </w:tcPr>
                <w:p w:rsidR="006303FF" w:rsidRPr="005C05D1" w:rsidRDefault="006303FF" w:rsidP="00757585">
                  <w:pPr>
                    <w:spacing w:after="0" w:line="240" w:lineRule="exact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Подпрограмма 6. "Капитальные вложения в объекты муниципальной собственности городского округа "Город Архангельск"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1.Площадь построенных и введенных в эксплуатацию мест захоронения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2,64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1,32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</w:t>
                  </w:r>
                  <w:r w:rsidR="00EC5AE7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2. Протяженность построенных и введенных в эксплуатацию воздушных линий электропередачи наружного освещения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Метры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1 162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1 581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4 038</w:t>
                  </w:r>
                </w:p>
              </w:tc>
              <w:tc>
                <w:tcPr>
                  <w:tcW w:w="992" w:type="dxa"/>
                </w:tcPr>
                <w:p w:rsidR="006303FF" w:rsidRPr="005C05D1" w:rsidRDefault="0095367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95</w:t>
                  </w:r>
                  <w:r w:rsidR="006303FF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9,36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1 089</w:t>
                  </w:r>
                  <w:r w:rsidR="00953677"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Целевой индикатор 3. Количество водоочистных сооружений, строительство которых осуществлялось в соответствующем году 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Целевой индикатор 4. Количество  водопроводных сетей, строительство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и реконструкция которых осуществлялась в соответствующем году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5. Количество объектов муниципальной собственности городского округа "Город Архангельск", строительство и реконструкция, которых осуществлялись в соответствующем году</w:t>
                  </w:r>
                </w:p>
                <w:p w:rsidR="00757585" w:rsidRPr="005C05D1" w:rsidRDefault="00757585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DF6AFA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3229AA">
              <w:trPr>
                <w:trHeight w:val="490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6. Протяженность построенной и введенной в эксплуатацию дренажно-ливневой канализации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Пог. м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7. Количество объектов дорожной инфраструктуры, строительство которых осуществлялось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3229AA">
              <w:trPr>
                <w:trHeight w:val="907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Целевой индикатор 8. Доля подготовленных обоснований инвестиций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в строительство объектов муниципальной собственности городского округа "Город Архангельск" в соответствующем году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5C05D1" w:rsidRPr="005C05D1" w:rsidTr="003229AA">
              <w:trPr>
                <w:trHeight w:val="913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Целевой индикатор 9. Количество приобретенных жилых помещений на территории городского округа "Город Архангельск" в соответствующем году для использования в качестве маневренного фонда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303FF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303FF" w:rsidRPr="005C05D1" w:rsidRDefault="004E1B38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</w:tr>
            <w:tr w:rsidR="005C05D1" w:rsidRPr="005C05D1" w:rsidTr="003229AA">
              <w:trPr>
                <w:trHeight w:val="1124"/>
              </w:trPr>
              <w:tc>
                <w:tcPr>
                  <w:tcW w:w="6374" w:type="dxa"/>
                </w:tcPr>
                <w:p w:rsidR="006303FF" w:rsidRPr="005C05D1" w:rsidRDefault="006303FF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10. Количество спортивных площадок на территории образовательных учреждений городского округа "Город Архангельск", на которых построены и введены в эксплуатацию линии освещения</w:t>
                  </w:r>
                </w:p>
              </w:tc>
              <w:tc>
                <w:tcPr>
                  <w:tcW w:w="851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850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303FF" w:rsidRPr="005C05D1" w:rsidRDefault="006303FF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-</w:t>
                  </w:r>
                </w:p>
              </w:tc>
            </w:tr>
            <w:tr w:rsidR="005C05D1" w:rsidRPr="005C05D1" w:rsidTr="003229AA">
              <w:trPr>
                <w:trHeight w:val="983"/>
              </w:trPr>
              <w:tc>
                <w:tcPr>
                  <w:tcW w:w="6374" w:type="dxa"/>
                </w:tcPr>
                <w:p w:rsidR="00EC5AE7" w:rsidRPr="005C05D1" w:rsidRDefault="00EC5AE7" w:rsidP="00757585">
                  <w:pPr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Целевой индикатор 11. Площадь жилых помещений, изъятых у собственников для муниципальных нужд городского округа "Город Архангельск"</w:t>
                  </w:r>
                </w:p>
              </w:tc>
              <w:tc>
                <w:tcPr>
                  <w:tcW w:w="851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Квадратных метров</w:t>
                  </w:r>
                </w:p>
              </w:tc>
              <w:tc>
                <w:tcPr>
                  <w:tcW w:w="850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418,43</w:t>
                  </w:r>
                </w:p>
              </w:tc>
              <w:tc>
                <w:tcPr>
                  <w:tcW w:w="992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175</w:t>
                  </w:r>
                </w:p>
              </w:tc>
              <w:tc>
                <w:tcPr>
                  <w:tcW w:w="1134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175</w:t>
                  </w:r>
                </w:p>
              </w:tc>
              <w:tc>
                <w:tcPr>
                  <w:tcW w:w="993" w:type="dxa"/>
                </w:tcPr>
                <w:p w:rsidR="00EC5AE7" w:rsidRPr="005C05D1" w:rsidRDefault="00EC5AE7" w:rsidP="0075758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</w:rPr>
                    <w:t>175</w:t>
                  </w:r>
                </w:p>
              </w:tc>
            </w:tr>
          </w:tbl>
          <w:p w:rsidR="00030C1B" w:rsidRPr="005C05D1" w:rsidRDefault="00030C1B" w:rsidP="00757585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3891"/>
            </w:tblGrid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744857" w:rsidP="00757585">
                  <w:pPr>
                    <w:spacing w:after="0" w:line="240" w:lineRule="exact"/>
                    <w:rPr>
                      <w:rFonts w:ascii="Times New Roman" w:eastAsia="Times New Roman" w:hAnsi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  <w:t>Примечание</w:t>
                  </w:r>
                  <w:r w:rsidR="00030C1B" w:rsidRPr="005C05D1"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eastAsia="ja-JP"/>
                    </w:rPr>
                    <w:t>:</w:t>
                  </w:r>
                </w:p>
              </w:tc>
              <w:tc>
                <w:tcPr>
                  <w:tcW w:w="13891" w:type="dxa"/>
                </w:tcPr>
                <w:p w:rsidR="00030C1B" w:rsidRPr="005C05D1" w:rsidRDefault="00030C1B" w:rsidP="00757585">
                  <w:pPr>
                    <w:spacing w:after="0" w:line="240" w:lineRule="exact"/>
                    <w:ind w:right="-31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ru-RU"/>
                    </w:rPr>
                    <w:t xml:space="preserve">Целевые индикаторы № 13, 14, 15, 35 подпрограммы 1.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 xml:space="preserve">"Развитие городского хозяйства на территории городского округа "Город Архангельск"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ru-RU"/>
                    </w:rPr>
                    <w:t xml:space="preserve">являются ключевыми показателями эффективности деятельности департамента транспорта, строительства и городской инфраструктуры; </w:t>
                  </w:r>
                </w:p>
                <w:p w:rsidR="00030C1B" w:rsidRPr="005C05D1" w:rsidRDefault="00030C1B" w:rsidP="00757585">
                  <w:pPr>
                    <w:spacing w:after="0" w:line="240" w:lineRule="exact"/>
                    <w:ind w:right="-31" w:firstLine="34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ru-RU"/>
                    </w:rPr>
                    <w:t xml:space="preserve">Целевые индикаторы № 4, 6, 10, 16, 17, 18, 34 подпрограммы 1.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 xml:space="preserve">"Развитие городского хозяйства на территории городского округа "Город Архангельск" </w:t>
                  </w: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ru-RU"/>
                    </w:rPr>
                    <w:t xml:space="preserve"> являются ключевыми показателями эффективности деятельности департамента городского хозяйства;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3891" w:type="dxa"/>
                </w:tcPr>
                <w:p w:rsidR="00030C1B" w:rsidRPr="005C05D1" w:rsidRDefault="00030C1B" w:rsidP="00757585">
                  <w:pPr>
                    <w:spacing w:after="0" w:line="240" w:lineRule="exact"/>
                    <w:ind w:left="34" w:hanging="34"/>
                    <w:jc w:val="both"/>
                    <w:outlineLvl w:val="0"/>
                    <w:rPr>
                      <w:rFonts w:ascii="Times New Roman" w:eastAsia="MS Mincho" w:hAnsi="Times New Roman" w:cs="Calibri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  <w:r w:rsidRPr="005C05D1">
                    <w:rPr>
                      <w:rFonts w:ascii="Times New Roman" w:eastAsia="MS Mincho" w:hAnsi="Times New Roman" w:cs="Calibri"/>
                      <w:color w:val="000000" w:themeColor="text1"/>
                      <w:sz w:val="20"/>
                      <w:szCs w:val="20"/>
                      <w:lang w:val="ru-RU" w:eastAsia="ja-JP"/>
                    </w:rPr>
                    <w:t>Целевой индикатор № 4 подпрограммы 2. "Капитальный ремонт объектов городского округа "Город Архангельск" является ключевым показателем эффективности деятельности департамента транспорта, строительства и городской инфраструктуры;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3891" w:type="dxa"/>
                </w:tcPr>
                <w:p w:rsidR="00030C1B" w:rsidRPr="005C05D1" w:rsidRDefault="00030C1B" w:rsidP="00757585">
                  <w:pPr>
                    <w:adjustRightInd w:val="0"/>
                    <w:spacing w:after="0" w:line="240" w:lineRule="exact"/>
                    <w:ind w:left="34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4"/>
                      <w:lang w:val="ru-RU" w:eastAsia="ru-RU" w:bidi="ru-RU"/>
                    </w:rPr>
                  </w:pP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4"/>
                      <w:lang w:val="ru-RU" w:eastAsia="ru-RU" w:bidi="ru-RU"/>
                    </w:rPr>
                    <w:t xml:space="preserve">Целевые индикаторы № 1, 2, 3, 4, 5, 6 подпрограммы 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>3. "Благоустройство в территориальных округах городского округа "Город Архангельск"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4"/>
                      <w:lang w:val="ru-RU" w:eastAsia="ru-RU" w:bidi="ru-RU"/>
                    </w:rPr>
                    <w:t xml:space="preserve"> являются ключевыми показателями эффективности деятельности администраций территориальных округов.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3891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  <w:r w:rsidRPr="005C05D1"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  <w:t xml:space="preserve">Целевой индикатор  № 1 подпрограммы 4. "Подготовка градостроительной и землеустроительной документации городского округа "Город Архангельск" является ключевым показателем эффективности деятельности департамента градостроительства; 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3891" w:type="dxa"/>
                </w:tcPr>
                <w:p w:rsidR="00030C1B" w:rsidRPr="005C05D1" w:rsidRDefault="00030C1B" w:rsidP="00757585">
                  <w:pPr>
                    <w:spacing w:after="0" w:line="240" w:lineRule="exact"/>
                    <w:ind w:left="34" w:hanging="34"/>
                    <w:jc w:val="both"/>
                    <w:outlineLvl w:val="0"/>
                    <w:rPr>
                      <w:rFonts w:ascii="Times New Roman" w:eastAsia="MS Mincho" w:hAnsi="Times New Roman" w:cs="Calibri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  <w:r w:rsidRPr="005C05D1"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  <w:t>Целевой индикатор № 2 подпрограммы 5.</w:t>
                  </w:r>
                  <w:r w:rsidRPr="005C05D1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 xml:space="preserve">"Обеспечение жильем молодых семей городского округа "Город Архангельск" является </w:t>
                  </w:r>
                  <w:r w:rsidRPr="005C05D1">
                    <w:rPr>
                      <w:rFonts w:ascii="Times New Roman" w:eastAsia="MS Mincho" w:hAnsi="Times New Roman" w:cs="Calibri"/>
                      <w:color w:val="000000" w:themeColor="text1"/>
                      <w:sz w:val="20"/>
                      <w:szCs w:val="20"/>
                      <w:lang w:val="ru-RU" w:eastAsia="ja-JP"/>
                    </w:rPr>
                    <w:t>ключевым показателем эффективности деятельности департамента городского хозяйства;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3891" w:type="dxa"/>
                </w:tcPr>
                <w:p w:rsidR="00030C1B" w:rsidRPr="005C05D1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  <w:r w:rsidRPr="005C05D1"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  <w:t xml:space="preserve">Целевой индикатор№ 2 подпрограммы 6. "Капитальные вложения в объекты муниципальной собственности городского округа "Город Архангельск" является ключевым показателем эффективности деятельности департамента транспорта, строительства и городской инфраструктуры </w:t>
                  </w:r>
                </w:p>
              </w:tc>
            </w:tr>
            <w:tr w:rsidR="005C05D1" w:rsidRPr="005C05D1" w:rsidTr="00757585">
              <w:trPr>
                <w:trHeight w:val="297"/>
              </w:trPr>
              <w:tc>
                <w:tcPr>
                  <w:tcW w:w="1418" w:type="dxa"/>
                </w:tcPr>
                <w:p w:rsidR="00030C1B" w:rsidRPr="005C05D1" w:rsidRDefault="00030C1B" w:rsidP="00757585">
                  <w:pPr>
                    <w:spacing w:after="0" w:line="240" w:lineRule="exact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3891" w:type="dxa"/>
                </w:tcPr>
                <w:p w:rsidR="00030C1B" w:rsidRDefault="00030C1B" w:rsidP="0075758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ru-RU" w:eastAsia="ru-RU"/>
                    </w:rPr>
                  </w:pPr>
                  <w:r w:rsidRPr="005C05D1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ru-RU" w:eastAsia="ru-RU"/>
                    </w:rPr>
                    <w:t>&lt;*&gt; Площадь обслуживаемых зеленых насаждений на территории общего пользования городского округа "Город Архангельск", находящихся в границах административной ответственности администраций территориальных округов включает в себя: цветники, газоны, парки, скверы и т.п.</w:t>
                  </w:r>
                </w:p>
                <w:p w:rsidR="003229AA" w:rsidRPr="005C05D1" w:rsidRDefault="003229AA" w:rsidP="003229A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color w:val="000000" w:themeColor="text1"/>
                      <w:sz w:val="20"/>
                      <w:szCs w:val="20"/>
                      <w:lang w:val="ru-RU" w:eastAsia="ja-JP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ru-RU" w:eastAsia="ru-RU"/>
                    </w:rPr>
                    <w:t>______________</w:t>
                  </w:r>
                </w:p>
              </w:tc>
            </w:tr>
          </w:tbl>
          <w:p w:rsidR="00030C1B" w:rsidRPr="005C05D1" w:rsidRDefault="00030C1B" w:rsidP="00757585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C05D1"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</w:p>
        </w:tc>
      </w:tr>
      <w:tr w:rsidR="005C05D1" w:rsidRPr="005C05D1" w:rsidTr="003229AA">
        <w:trPr>
          <w:trHeight w:val="97"/>
        </w:trPr>
        <w:tc>
          <w:tcPr>
            <w:tcW w:w="15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AE7" w:rsidRPr="005C05D1" w:rsidRDefault="00EC5AE7" w:rsidP="00030C1B">
            <w:pPr>
              <w:widowControl w:val="0"/>
              <w:tabs>
                <w:tab w:val="left" w:pos="10632"/>
              </w:tabs>
              <w:autoSpaceDE w:val="0"/>
              <w:autoSpaceDN w:val="0"/>
              <w:spacing w:after="0" w:line="240" w:lineRule="auto"/>
              <w:ind w:left="10620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:rsidR="00904CB9" w:rsidRPr="005C05D1" w:rsidRDefault="00904CB9" w:rsidP="00030C1B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R="00904CB9" w:rsidRPr="005C05D1" w:rsidSect="00757585">
      <w:headerReference w:type="default" r:id="rId10"/>
      <w:pgSz w:w="16838" w:h="11906" w:orient="landscape" w:code="9"/>
      <w:pgMar w:top="1702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85" w:rsidRDefault="00757585">
      <w:pPr>
        <w:spacing w:after="0" w:line="240" w:lineRule="auto"/>
      </w:pPr>
      <w:r>
        <w:separator/>
      </w:r>
    </w:p>
  </w:endnote>
  <w:endnote w:type="continuationSeparator" w:id="0">
    <w:p w:rsidR="00757585" w:rsidRDefault="0075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85" w:rsidRDefault="00757585">
      <w:pPr>
        <w:spacing w:after="0" w:line="240" w:lineRule="auto"/>
      </w:pPr>
      <w:r>
        <w:separator/>
      </w:r>
    </w:p>
  </w:footnote>
  <w:footnote w:type="continuationSeparator" w:id="0">
    <w:p w:rsidR="00757585" w:rsidRDefault="0075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09577"/>
      <w:docPartObj>
        <w:docPartGallery w:val="Page Numbers (Top of Page)"/>
        <w:docPartUnique/>
      </w:docPartObj>
    </w:sdtPr>
    <w:sdtEndPr/>
    <w:sdtContent>
      <w:p w:rsidR="00757585" w:rsidRDefault="0075758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42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42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42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13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42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pPr w:leftFromText="180" w:rightFromText="180" w:vertAnchor="text" w:horzAnchor="margin" w:tblpX="75" w:tblpY="142"/>
          <w:tblW w:w="152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>
        <w:tblGrid>
          <w:gridCol w:w="6454"/>
          <w:gridCol w:w="851"/>
          <w:gridCol w:w="850"/>
          <w:gridCol w:w="992"/>
          <w:gridCol w:w="993"/>
          <w:gridCol w:w="992"/>
          <w:gridCol w:w="992"/>
          <w:gridCol w:w="992"/>
          <w:gridCol w:w="1134"/>
          <w:gridCol w:w="993"/>
        </w:tblGrid>
        <w:tr w:rsidR="00757585" w:rsidRPr="005C05D1" w:rsidTr="00774120">
          <w:trPr>
            <w:trHeight w:val="210"/>
          </w:trPr>
          <w:tc>
            <w:tcPr>
              <w:tcW w:w="6454" w:type="dxa"/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</w:t>
              </w:r>
            </w:p>
          </w:tc>
          <w:tc>
            <w:tcPr>
              <w:tcW w:w="851" w:type="dxa"/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2</w:t>
              </w:r>
            </w:p>
          </w:tc>
          <w:tc>
            <w:tcPr>
              <w:tcW w:w="850" w:type="dxa"/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3</w:t>
              </w:r>
            </w:p>
          </w:tc>
          <w:tc>
            <w:tcPr>
              <w:tcW w:w="992" w:type="dxa"/>
              <w:tcBorders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4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7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8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9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757585" w:rsidRPr="005C05D1" w:rsidRDefault="00757585" w:rsidP="00774120">
              <w:pPr>
                <w:adjustRightInd w:val="0"/>
                <w:spacing w:after="0" w:line="240" w:lineRule="exact"/>
                <w:jc w:val="center"/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</w:pPr>
              <w:r w:rsidRPr="005C05D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10</w:t>
              </w:r>
            </w:p>
          </w:tc>
        </w:tr>
      </w:tbl>
      <w:p w:rsidR="00757585" w:rsidRDefault="00181388">
        <w:pPr>
          <w:pStyle w:val="a8"/>
          <w:jc w:val="center"/>
        </w:pPr>
      </w:p>
    </w:sdtContent>
  </w:sdt>
  <w:p w:rsidR="00757585" w:rsidRDefault="007575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D8F"/>
    <w:multiLevelType w:val="hybridMultilevel"/>
    <w:tmpl w:val="41CA777A"/>
    <w:lvl w:ilvl="0" w:tplc="C7465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4135181"/>
    <w:multiLevelType w:val="hybridMultilevel"/>
    <w:tmpl w:val="8E026712"/>
    <w:lvl w:ilvl="0" w:tplc="2B221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6D10"/>
    <w:multiLevelType w:val="hybridMultilevel"/>
    <w:tmpl w:val="B8E49AB8"/>
    <w:lvl w:ilvl="0" w:tplc="CE3A134A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B7D"/>
    <w:multiLevelType w:val="hybridMultilevel"/>
    <w:tmpl w:val="9BDA6C88"/>
    <w:lvl w:ilvl="0" w:tplc="6EDA22E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3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1740AE"/>
    <w:multiLevelType w:val="hybridMultilevel"/>
    <w:tmpl w:val="55423ED4"/>
    <w:lvl w:ilvl="0" w:tplc="8710F84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83E5F4A"/>
    <w:multiLevelType w:val="hybridMultilevel"/>
    <w:tmpl w:val="1EFAC100"/>
    <w:lvl w:ilvl="0" w:tplc="C1CE8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3427F"/>
    <w:multiLevelType w:val="hybridMultilevel"/>
    <w:tmpl w:val="65C00CCC"/>
    <w:lvl w:ilvl="0" w:tplc="4DA4E24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DD4A7A"/>
    <w:multiLevelType w:val="hybridMultilevel"/>
    <w:tmpl w:val="032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>
    <w:nsid w:val="5581092D"/>
    <w:multiLevelType w:val="hybridMultilevel"/>
    <w:tmpl w:val="7214DB1A"/>
    <w:lvl w:ilvl="0" w:tplc="340E6C2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9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2F66"/>
    <w:multiLevelType w:val="hybridMultilevel"/>
    <w:tmpl w:val="3E7A33A2"/>
    <w:lvl w:ilvl="0" w:tplc="E9784BFE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5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6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47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9"/>
  </w:num>
  <w:num w:numId="5">
    <w:abstractNumId w:val="38"/>
  </w:num>
  <w:num w:numId="6">
    <w:abstractNumId w:val="35"/>
  </w:num>
  <w:num w:numId="7">
    <w:abstractNumId w:val="1"/>
  </w:num>
  <w:num w:numId="8">
    <w:abstractNumId w:val="31"/>
  </w:num>
  <w:num w:numId="9">
    <w:abstractNumId w:val="12"/>
  </w:num>
  <w:num w:numId="10">
    <w:abstractNumId w:val="21"/>
  </w:num>
  <w:num w:numId="11">
    <w:abstractNumId w:val="36"/>
  </w:num>
  <w:num w:numId="12">
    <w:abstractNumId w:val="37"/>
  </w:num>
  <w:num w:numId="13">
    <w:abstractNumId w:val="16"/>
  </w:num>
  <w:num w:numId="14">
    <w:abstractNumId w:val="46"/>
  </w:num>
  <w:num w:numId="15">
    <w:abstractNumId w:val="0"/>
  </w:num>
  <w:num w:numId="16">
    <w:abstractNumId w:val="7"/>
  </w:num>
  <w:num w:numId="17">
    <w:abstractNumId w:val="4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4"/>
  </w:num>
  <w:num w:numId="22">
    <w:abstractNumId w:val="14"/>
  </w:num>
  <w:num w:numId="23">
    <w:abstractNumId w:val="25"/>
  </w:num>
  <w:num w:numId="24">
    <w:abstractNumId w:val="4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7"/>
  </w:num>
  <w:num w:numId="28">
    <w:abstractNumId w:val="30"/>
  </w:num>
  <w:num w:numId="29">
    <w:abstractNumId w:val="6"/>
  </w:num>
  <w:num w:numId="30">
    <w:abstractNumId w:val="34"/>
  </w:num>
  <w:num w:numId="31">
    <w:abstractNumId w:val="33"/>
  </w:num>
  <w:num w:numId="32">
    <w:abstractNumId w:val="24"/>
  </w:num>
  <w:num w:numId="33">
    <w:abstractNumId w:val="29"/>
  </w:num>
  <w:num w:numId="34">
    <w:abstractNumId w:val="4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  <w:num w:numId="39">
    <w:abstractNumId w:val="43"/>
  </w:num>
  <w:num w:numId="40">
    <w:abstractNumId w:val="15"/>
  </w:num>
  <w:num w:numId="41">
    <w:abstractNumId w:val="11"/>
  </w:num>
  <w:num w:numId="42">
    <w:abstractNumId w:val="42"/>
  </w:num>
  <w:num w:numId="43">
    <w:abstractNumId w:val="17"/>
  </w:num>
  <w:num w:numId="44">
    <w:abstractNumId w:val="27"/>
  </w:num>
  <w:num w:numId="45">
    <w:abstractNumId w:val="10"/>
  </w:num>
  <w:num w:numId="46">
    <w:abstractNumId w:val="23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10DE"/>
    <w:rsid w:val="00005ACC"/>
    <w:rsid w:val="00006AAD"/>
    <w:rsid w:val="00007115"/>
    <w:rsid w:val="000078FD"/>
    <w:rsid w:val="000117E4"/>
    <w:rsid w:val="00011DEB"/>
    <w:rsid w:val="000129EF"/>
    <w:rsid w:val="00014973"/>
    <w:rsid w:val="00015D47"/>
    <w:rsid w:val="00016E42"/>
    <w:rsid w:val="0002061F"/>
    <w:rsid w:val="000208C0"/>
    <w:rsid w:val="00020BA8"/>
    <w:rsid w:val="0002272A"/>
    <w:rsid w:val="00022976"/>
    <w:rsid w:val="00022DE5"/>
    <w:rsid w:val="00023B6E"/>
    <w:rsid w:val="000240F6"/>
    <w:rsid w:val="00024246"/>
    <w:rsid w:val="00025AE9"/>
    <w:rsid w:val="00025B12"/>
    <w:rsid w:val="00025EBC"/>
    <w:rsid w:val="000265F8"/>
    <w:rsid w:val="00026CBF"/>
    <w:rsid w:val="00027D72"/>
    <w:rsid w:val="000303FA"/>
    <w:rsid w:val="00030C1B"/>
    <w:rsid w:val="00032186"/>
    <w:rsid w:val="00033119"/>
    <w:rsid w:val="00036F12"/>
    <w:rsid w:val="000429D1"/>
    <w:rsid w:val="00042C87"/>
    <w:rsid w:val="0004377E"/>
    <w:rsid w:val="000452CC"/>
    <w:rsid w:val="0004737A"/>
    <w:rsid w:val="00047D63"/>
    <w:rsid w:val="00050675"/>
    <w:rsid w:val="0005321D"/>
    <w:rsid w:val="000532CE"/>
    <w:rsid w:val="00053774"/>
    <w:rsid w:val="00053865"/>
    <w:rsid w:val="00055C19"/>
    <w:rsid w:val="00056A92"/>
    <w:rsid w:val="000574DA"/>
    <w:rsid w:val="000611FD"/>
    <w:rsid w:val="00061FD0"/>
    <w:rsid w:val="00062402"/>
    <w:rsid w:val="0006317D"/>
    <w:rsid w:val="00063323"/>
    <w:rsid w:val="000644F8"/>
    <w:rsid w:val="00065A39"/>
    <w:rsid w:val="00066AE9"/>
    <w:rsid w:val="00066FBD"/>
    <w:rsid w:val="0006774A"/>
    <w:rsid w:val="00067F2D"/>
    <w:rsid w:val="000700DF"/>
    <w:rsid w:val="00075C18"/>
    <w:rsid w:val="00076DDE"/>
    <w:rsid w:val="00081B41"/>
    <w:rsid w:val="00081C51"/>
    <w:rsid w:val="000828A5"/>
    <w:rsid w:val="0008364B"/>
    <w:rsid w:val="00085194"/>
    <w:rsid w:val="00087BAE"/>
    <w:rsid w:val="000906A8"/>
    <w:rsid w:val="00091191"/>
    <w:rsid w:val="00091498"/>
    <w:rsid w:val="00091BFB"/>
    <w:rsid w:val="00094FBD"/>
    <w:rsid w:val="000962DD"/>
    <w:rsid w:val="00097D6A"/>
    <w:rsid w:val="000A0EE1"/>
    <w:rsid w:val="000A3743"/>
    <w:rsid w:val="000A3889"/>
    <w:rsid w:val="000A4FD9"/>
    <w:rsid w:val="000A5568"/>
    <w:rsid w:val="000A5BE4"/>
    <w:rsid w:val="000A6CB8"/>
    <w:rsid w:val="000B15E3"/>
    <w:rsid w:val="000B47F3"/>
    <w:rsid w:val="000B50AA"/>
    <w:rsid w:val="000B5467"/>
    <w:rsid w:val="000B701B"/>
    <w:rsid w:val="000B71D7"/>
    <w:rsid w:val="000C3205"/>
    <w:rsid w:val="000C48BE"/>
    <w:rsid w:val="000D0EE3"/>
    <w:rsid w:val="000D21DC"/>
    <w:rsid w:val="000D23DB"/>
    <w:rsid w:val="000D3545"/>
    <w:rsid w:val="000D4D05"/>
    <w:rsid w:val="000D5936"/>
    <w:rsid w:val="000E152E"/>
    <w:rsid w:val="000E6697"/>
    <w:rsid w:val="000F1594"/>
    <w:rsid w:val="000F2402"/>
    <w:rsid w:val="000F28A5"/>
    <w:rsid w:val="000F3694"/>
    <w:rsid w:val="000F3D66"/>
    <w:rsid w:val="000F47AE"/>
    <w:rsid w:val="000F52BF"/>
    <w:rsid w:val="000F69C7"/>
    <w:rsid w:val="00100300"/>
    <w:rsid w:val="00100AB5"/>
    <w:rsid w:val="0010140C"/>
    <w:rsid w:val="0010151D"/>
    <w:rsid w:val="0010217E"/>
    <w:rsid w:val="00103896"/>
    <w:rsid w:val="00104AD4"/>
    <w:rsid w:val="00105981"/>
    <w:rsid w:val="0010786A"/>
    <w:rsid w:val="001109A3"/>
    <w:rsid w:val="00110C80"/>
    <w:rsid w:val="00110E06"/>
    <w:rsid w:val="001111DD"/>
    <w:rsid w:val="00112C9D"/>
    <w:rsid w:val="00115591"/>
    <w:rsid w:val="0011588F"/>
    <w:rsid w:val="00120A48"/>
    <w:rsid w:val="00120D60"/>
    <w:rsid w:val="00125074"/>
    <w:rsid w:val="001252FD"/>
    <w:rsid w:val="00125545"/>
    <w:rsid w:val="00125B65"/>
    <w:rsid w:val="00127F89"/>
    <w:rsid w:val="0013229E"/>
    <w:rsid w:val="00136AE7"/>
    <w:rsid w:val="00136CAF"/>
    <w:rsid w:val="001379E1"/>
    <w:rsid w:val="0014062F"/>
    <w:rsid w:val="00142574"/>
    <w:rsid w:val="00144E22"/>
    <w:rsid w:val="00147383"/>
    <w:rsid w:val="00150B28"/>
    <w:rsid w:val="0015100B"/>
    <w:rsid w:val="0015224C"/>
    <w:rsid w:val="00152AB0"/>
    <w:rsid w:val="00152F11"/>
    <w:rsid w:val="001542CB"/>
    <w:rsid w:val="00154976"/>
    <w:rsid w:val="00155043"/>
    <w:rsid w:val="00155D76"/>
    <w:rsid w:val="0015676F"/>
    <w:rsid w:val="00160058"/>
    <w:rsid w:val="00160123"/>
    <w:rsid w:val="00160BBE"/>
    <w:rsid w:val="00163386"/>
    <w:rsid w:val="001655FA"/>
    <w:rsid w:val="00166345"/>
    <w:rsid w:val="0017204B"/>
    <w:rsid w:val="00172633"/>
    <w:rsid w:val="00173219"/>
    <w:rsid w:val="00173C1B"/>
    <w:rsid w:val="00175293"/>
    <w:rsid w:val="00175FC1"/>
    <w:rsid w:val="00176F9B"/>
    <w:rsid w:val="00177365"/>
    <w:rsid w:val="0018043D"/>
    <w:rsid w:val="00180F77"/>
    <w:rsid w:val="00181388"/>
    <w:rsid w:val="001851BA"/>
    <w:rsid w:val="00185FE6"/>
    <w:rsid w:val="00187045"/>
    <w:rsid w:val="00187506"/>
    <w:rsid w:val="00187994"/>
    <w:rsid w:val="001910D5"/>
    <w:rsid w:val="001915CC"/>
    <w:rsid w:val="00194582"/>
    <w:rsid w:val="0019647F"/>
    <w:rsid w:val="001A0320"/>
    <w:rsid w:val="001A0C89"/>
    <w:rsid w:val="001A17DD"/>
    <w:rsid w:val="001A220D"/>
    <w:rsid w:val="001A3225"/>
    <w:rsid w:val="001A54FE"/>
    <w:rsid w:val="001A70CB"/>
    <w:rsid w:val="001A798B"/>
    <w:rsid w:val="001A7B4D"/>
    <w:rsid w:val="001B0282"/>
    <w:rsid w:val="001B2631"/>
    <w:rsid w:val="001B296B"/>
    <w:rsid w:val="001B4593"/>
    <w:rsid w:val="001B5F87"/>
    <w:rsid w:val="001B6547"/>
    <w:rsid w:val="001C3677"/>
    <w:rsid w:val="001C38DB"/>
    <w:rsid w:val="001C4C75"/>
    <w:rsid w:val="001C551F"/>
    <w:rsid w:val="001C6EE3"/>
    <w:rsid w:val="001D0A1C"/>
    <w:rsid w:val="001D135E"/>
    <w:rsid w:val="001D5605"/>
    <w:rsid w:val="001D64A2"/>
    <w:rsid w:val="001D6E0B"/>
    <w:rsid w:val="001D7915"/>
    <w:rsid w:val="001E214D"/>
    <w:rsid w:val="001E3632"/>
    <w:rsid w:val="001E4936"/>
    <w:rsid w:val="001E7406"/>
    <w:rsid w:val="001E762E"/>
    <w:rsid w:val="001E7C55"/>
    <w:rsid w:val="001E7E2C"/>
    <w:rsid w:val="001F2239"/>
    <w:rsid w:val="001F2D18"/>
    <w:rsid w:val="001F42BB"/>
    <w:rsid w:val="001F72E5"/>
    <w:rsid w:val="001F7C00"/>
    <w:rsid w:val="0020204C"/>
    <w:rsid w:val="00206349"/>
    <w:rsid w:val="00211E3B"/>
    <w:rsid w:val="00212C46"/>
    <w:rsid w:val="002136A9"/>
    <w:rsid w:val="0021722E"/>
    <w:rsid w:val="0022060D"/>
    <w:rsid w:val="0022457F"/>
    <w:rsid w:val="002255C1"/>
    <w:rsid w:val="002266C3"/>
    <w:rsid w:val="00227997"/>
    <w:rsid w:val="00231183"/>
    <w:rsid w:val="002357D9"/>
    <w:rsid w:val="00237071"/>
    <w:rsid w:val="00240615"/>
    <w:rsid w:val="002431C9"/>
    <w:rsid w:val="00243AC5"/>
    <w:rsid w:val="00244118"/>
    <w:rsid w:val="00246469"/>
    <w:rsid w:val="002479A2"/>
    <w:rsid w:val="00253E31"/>
    <w:rsid w:val="002551AC"/>
    <w:rsid w:val="00256B0C"/>
    <w:rsid w:val="00257F17"/>
    <w:rsid w:val="0026202A"/>
    <w:rsid w:val="00264132"/>
    <w:rsid w:val="00265B92"/>
    <w:rsid w:val="00265BE4"/>
    <w:rsid w:val="00265F04"/>
    <w:rsid w:val="002676DB"/>
    <w:rsid w:val="00271D47"/>
    <w:rsid w:val="002726C2"/>
    <w:rsid w:val="00274403"/>
    <w:rsid w:val="002750BA"/>
    <w:rsid w:val="00275A89"/>
    <w:rsid w:val="00275DB6"/>
    <w:rsid w:val="0027658E"/>
    <w:rsid w:val="002777E0"/>
    <w:rsid w:val="00280304"/>
    <w:rsid w:val="00280DBE"/>
    <w:rsid w:val="002819F7"/>
    <w:rsid w:val="002824A0"/>
    <w:rsid w:val="00282D21"/>
    <w:rsid w:val="00283FF8"/>
    <w:rsid w:val="0028459A"/>
    <w:rsid w:val="002850B6"/>
    <w:rsid w:val="00285654"/>
    <w:rsid w:val="00285743"/>
    <w:rsid w:val="00285CAC"/>
    <w:rsid w:val="00286C47"/>
    <w:rsid w:val="002937BC"/>
    <w:rsid w:val="00293E2F"/>
    <w:rsid w:val="00295874"/>
    <w:rsid w:val="002958A3"/>
    <w:rsid w:val="002A0796"/>
    <w:rsid w:val="002A23AA"/>
    <w:rsid w:val="002A2BC7"/>
    <w:rsid w:val="002A436C"/>
    <w:rsid w:val="002A54CD"/>
    <w:rsid w:val="002B0D32"/>
    <w:rsid w:val="002B344D"/>
    <w:rsid w:val="002B53FE"/>
    <w:rsid w:val="002B5451"/>
    <w:rsid w:val="002B5BD5"/>
    <w:rsid w:val="002B5DB0"/>
    <w:rsid w:val="002C0EF7"/>
    <w:rsid w:val="002C15E0"/>
    <w:rsid w:val="002C1A95"/>
    <w:rsid w:val="002C46B8"/>
    <w:rsid w:val="002C557D"/>
    <w:rsid w:val="002C6E4B"/>
    <w:rsid w:val="002D1AAB"/>
    <w:rsid w:val="002D4A0B"/>
    <w:rsid w:val="002D5969"/>
    <w:rsid w:val="002D7AA9"/>
    <w:rsid w:val="002D7B5F"/>
    <w:rsid w:val="002E070B"/>
    <w:rsid w:val="002E3873"/>
    <w:rsid w:val="002E3E7C"/>
    <w:rsid w:val="002E430A"/>
    <w:rsid w:val="002E5DE8"/>
    <w:rsid w:val="002F33C9"/>
    <w:rsid w:val="002F4BD1"/>
    <w:rsid w:val="002F69CC"/>
    <w:rsid w:val="00300496"/>
    <w:rsid w:val="00300F11"/>
    <w:rsid w:val="003029AA"/>
    <w:rsid w:val="0030360A"/>
    <w:rsid w:val="003039E1"/>
    <w:rsid w:val="00304668"/>
    <w:rsid w:val="003060CF"/>
    <w:rsid w:val="00306B89"/>
    <w:rsid w:val="00315116"/>
    <w:rsid w:val="00320D37"/>
    <w:rsid w:val="00320E40"/>
    <w:rsid w:val="003222B6"/>
    <w:rsid w:val="003229AA"/>
    <w:rsid w:val="00322DE5"/>
    <w:rsid w:val="003238DC"/>
    <w:rsid w:val="00330976"/>
    <w:rsid w:val="00331F7F"/>
    <w:rsid w:val="00331FC4"/>
    <w:rsid w:val="003320E8"/>
    <w:rsid w:val="003321CF"/>
    <w:rsid w:val="00332FBA"/>
    <w:rsid w:val="00333232"/>
    <w:rsid w:val="00335CBA"/>
    <w:rsid w:val="00336902"/>
    <w:rsid w:val="00340BBC"/>
    <w:rsid w:val="00341427"/>
    <w:rsid w:val="00343363"/>
    <w:rsid w:val="0034703C"/>
    <w:rsid w:val="0035006A"/>
    <w:rsid w:val="00354991"/>
    <w:rsid w:val="00354F03"/>
    <w:rsid w:val="003555DA"/>
    <w:rsid w:val="00356F13"/>
    <w:rsid w:val="00357F9E"/>
    <w:rsid w:val="003623F2"/>
    <w:rsid w:val="003637E4"/>
    <w:rsid w:val="003661B6"/>
    <w:rsid w:val="00367511"/>
    <w:rsid w:val="00367D67"/>
    <w:rsid w:val="00372189"/>
    <w:rsid w:val="00372699"/>
    <w:rsid w:val="00372DCA"/>
    <w:rsid w:val="0037314E"/>
    <w:rsid w:val="003735FF"/>
    <w:rsid w:val="0037573C"/>
    <w:rsid w:val="00375F4B"/>
    <w:rsid w:val="00376FBA"/>
    <w:rsid w:val="00377D21"/>
    <w:rsid w:val="00380EF7"/>
    <w:rsid w:val="003810F9"/>
    <w:rsid w:val="003813DB"/>
    <w:rsid w:val="00381D48"/>
    <w:rsid w:val="0038366C"/>
    <w:rsid w:val="0038496B"/>
    <w:rsid w:val="0038633A"/>
    <w:rsid w:val="00390B45"/>
    <w:rsid w:val="00393905"/>
    <w:rsid w:val="00394EBA"/>
    <w:rsid w:val="00395F54"/>
    <w:rsid w:val="003970CF"/>
    <w:rsid w:val="003A00B4"/>
    <w:rsid w:val="003A08F0"/>
    <w:rsid w:val="003A1672"/>
    <w:rsid w:val="003A17B3"/>
    <w:rsid w:val="003A2D13"/>
    <w:rsid w:val="003A3600"/>
    <w:rsid w:val="003A7810"/>
    <w:rsid w:val="003B1DD5"/>
    <w:rsid w:val="003B27A9"/>
    <w:rsid w:val="003B3471"/>
    <w:rsid w:val="003B39C0"/>
    <w:rsid w:val="003B5080"/>
    <w:rsid w:val="003B660E"/>
    <w:rsid w:val="003B73CF"/>
    <w:rsid w:val="003B7488"/>
    <w:rsid w:val="003C1C3E"/>
    <w:rsid w:val="003C1E68"/>
    <w:rsid w:val="003C536E"/>
    <w:rsid w:val="003D5B1E"/>
    <w:rsid w:val="003E0752"/>
    <w:rsid w:val="003E0AE6"/>
    <w:rsid w:val="003E196A"/>
    <w:rsid w:val="003E2247"/>
    <w:rsid w:val="003E2AA5"/>
    <w:rsid w:val="003E2D00"/>
    <w:rsid w:val="003E2DF5"/>
    <w:rsid w:val="003E5118"/>
    <w:rsid w:val="003E5B6E"/>
    <w:rsid w:val="003F23FD"/>
    <w:rsid w:val="003F3CC7"/>
    <w:rsid w:val="003F4CDC"/>
    <w:rsid w:val="003F6D6C"/>
    <w:rsid w:val="003F74F2"/>
    <w:rsid w:val="004001B1"/>
    <w:rsid w:val="00402B85"/>
    <w:rsid w:val="00402DCD"/>
    <w:rsid w:val="00405872"/>
    <w:rsid w:val="00407DBA"/>
    <w:rsid w:val="004105A6"/>
    <w:rsid w:val="00413588"/>
    <w:rsid w:val="00417583"/>
    <w:rsid w:val="004224B9"/>
    <w:rsid w:val="0042287D"/>
    <w:rsid w:val="00423A97"/>
    <w:rsid w:val="00423BA2"/>
    <w:rsid w:val="0042666E"/>
    <w:rsid w:val="0043034F"/>
    <w:rsid w:val="0043127E"/>
    <w:rsid w:val="00433503"/>
    <w:rsid w:val="004335F7"/>
    <w:rsid w:val="00433684"/>
    <w:rsid w:val="00433AB9"/>
    <w:rsid w:val="00433FBF"/>
    <w:rsid w:val="004353DA"/>
    <w:rsid w:val="00435D49"/>
    <w:rsid w:val="00436BE2"/>
    <w:rsid w:val="00437070"/>
    <w:rsid w:val="0043710A"/>
    <w:rsid w:val="00437A62"/>
    <w:rsid w:val="00437E36"/>
    <w:rsid w:val="00441D27"/>
    <w:rsid w:val="00443A82"/>
    <w:rsid w:val="00445D29"/>
    <w:rsid w:val="0045022D"/>
    <w:rsid w:val="0045746E"/>
    <w:rsid w:val="00460894"/>
    <w:rsid w:val="00461341"/>
    <w:rsid w:val="0046183B"/>
    <w:rsid w:val="00462B90"/>
    <w:rsid w:val="00463564"/>
    <w:rsid w:val="00464EF9"/>
    <w:rsid w:val="00466335"/>
    <w:rsid w:val="00466E0B"/>
    <w:rsid w:val="00467097"/>
    <w:rsid w:val="0047193B"/>
    <w:rsid w:val="00472F6D"/>
    <w:rsid w:val="0047426E"/>
    <w:rsid w:val="00474D7A"/>
    <w:rsid w:val="00475314"/>
    <w:rsid w:val="00480FEE"/>
    <w:rsid w:val="00481CF0"/>
    <w:rsid w:val="00482088"/>
    <w:rsid w:val="00484FFD"/>
    <w:rsid w:val="00491929"/>
    <w:rsid w:val="004926C7"/>
    <w:rsid w:val="00493963"/>
    <w:rsid w:val="004965C7"/>
    <w:rsid w:val="004978C7"/>
    <w:rsid w:val="004978D7"/>
    <w:rsid w:val="004A0238"/>
    <w:rsid w:val="004A4AA0"/>
    <w:rsid w:val="004A4DF1"/>
    <w:rsid w:val="004B1AF6"/>
    <w:rsid w:val="004B3B4C"/>
    <w:rsid w:val="004B4492"/>
    <w:rsid w:val="004B756F"/>
    <w:rsid w:val="004C0B4A"/>
    <w:rsid w:val="004C4A75"/>
    <w:rsid w:val="004C5283"/>
    <w:rsid w:val="004C77AF"/>
    <w:rsid w:val="004C7A40"/>
    <w:rsid w:val="004C7A56"/>
    <w:rsid w:val="004D0DBC"/>
    <w:rsid w:val="004D20C8"/>
    <w:rsid w:val="004D248F"/>
    <w:rsid w:val="004D3949"/>
    <w:rsid w:val="004E1B38"/>
    <w:rsid w:val="004E23DE"/>
    <w:rsid w:val="004E26F8"/>
    <w:rsid w:val="004E3EB9"/>
    <w:rsid w:val="004E53B0"/>
    <w:rsid w:val="004E65FD"/>
    <w:rsid w:val="004E76A5"/>
    <w:rsid w:val="004E7B75"/>
    <w:rsid w:val="004F1D0A"/>
    <w:rsid w:val="004F1FDC"/>
    <w:rsid w:val="004F4232"/>
    <w:rsid w:val="004F470C"/>
    <w:rsid w:val="004F6851"/>
    <w:rsid w:val="004F748A"/>
    <w:rsid w:val="004F78F9"/>
    <w:rsid w:val="00503C7E"/>
    <w:rsid w:val="00504751"/>
    <w:rsid w:val="005051F4"/>
    <w:rsid w:val="00506450"/>
    <w:rsid w:val="00506688"/>
    <w:rsid w:val="00511646"/>
    <w:rsid w:val="00511E81"/>
    <w:rsid w:val="00512A29"/>
    <w:rsid w:val="00521F83"/>
    <w:rsid w:val="00523B81"/>
    <w:rsid w:val="00524432"/>
    <w:rsid w:val="0052476C"/>
    <w:rsid w:val="00525977"/>
    <w:rsid w:val="00525EAE"/>
    <w:rsid w:val="00530616"/>
    <w:rsid w:val="005318AD"/>
    <w:rsid w:val="00532E5F"/>
    <w:rsid w:val="00533D3E"/>
    <w:rsid w:val="0053521D"/>
    <w:rsid w:val="00535A78"/>
    <w:rsid w:val="00536EA3"/>
    <w:rsid w:val="00537545"/>
    <w:rsid w:val="0053758D"/>
    <w:rsid w:val="005379E5"/>
    <w:rsid w:val="005403DC"/>
    <w:rsid w:val="0054068A"/>
    <w:rsid w:val="00541E88"/>
    <w:rsid w:val="0054348A"/>
    <w:rsid w:val="00546EED"/>
    <w:rsid w:val="00546F6C"/>
    <w:rsid w:val="00550F86"/>
    <w:rsid w:val="005528F2"/>
    <w:rsid w:val="005535BE"/>
    <w:rsid w:val="005564FF"/>
    <w:rsid w:val="00561A86"/>
    <w:rsid w:val="005620C0"/>
    <w:rsid w:val="0056228E"/>
    <w:rsid w:val="00563072"/>
    <w:rsid w:val="005636A1"/>
    <w:rsid w:val="00563C47"/>
    <w:rsid w:val="0056444B"/>
    <w:rsid w:val="00566B75"/>
    <w:rsid w:val="0057182B"/>
    <w:rsid w:val="00572171"/>
    <w:rsid w:val="005734A1"/>
    <w:rsid w:val="00573876"/>
    <w:rsid w:val="005743D8"/>
    <w:rsid w:val="005762A6"/>
    <w:rsid w:val="005777D7"/>
    <w:rsid w:val="00577B2B"/>
    <w:rsid w:val="00582275"/>
    <w:rsid w:val="00582C12"/>
    <w:rsid w:val="0058440E"/>
    <w:rsid w:val="005853EA"/>
    <w:rsid w:val="0058565E"/>
    <w:rsid w:val="00585A13"/>
    <w:rsid w:val="00585BA0"/>
    <w:rsid w:val="00585DE2"/>
    <w:rsid w:val="00587415"/>
    <w:rsid w:val="00590185"/>
    <w:rsid w:val="005901E7"/>
    <w:rsid w:val="005903D0"/>
    <w:rsid w:val="00590D24"/>
    <w:rsid w:val="00590F71"/>
    <w:rsid w:val="00592A7E"/>
    <w:rsid w:val="00592B7C"/>
    <w:rsid w:val="00592D28"/>
    <w:rsid w:val="00593B5A"/>
    <w:rsid w:val="005A0099"/>
    <w:rsid w:val="005A124F"/>
    <w:rsid w:val="005A12C3"/>
    <w:rsid w:val="005A364E"/>
    <w:rsid w:val="005A7FE5"/>
    <w:rsid w:val="005B1245"/>
    <w:rsid w:val="005B1351"/>
    <w:rsid w:val="005B4BE4"/>
    <w:rsid w:val="005B54E4"/>
    <w:rsid w:val="005B5C81"/>
    <w:rsid w:val="005B60F3"/>
    <w:rsid w:val="005B636B"/>
    <w:rsid w:val="005B6EC1"/>
    <w:rsid w:val="005C007A"/>
    <w:rsid w:val="005C01D6"/>
    <w:rsid w:val="005C05D1"/>
    <w:rsid w:val="005C0D2D"/>
    <w:rsid w:val="005C2955"/>
    <w:rsid w:val="005C33BC"/>
    <w:rsid w:val="005C3937"/>
    <w:rsid w:val="005C40BC"/>
    <w:rsid w:val="005C41E1"/>
    <w:rsid w:val="005C48B9"/>
    <w:rsid w:val="005C65A3"/>
    <w:rsid w:val="005C6861"/>
    <w:rsid w:val="005C744B"/>
    <w:rsid w:val="005D4974"/>
    <w:rsid w:val="005E233C"/>
    <w:rsid w:val="005E567B"/>
    <w:rsid w:val="005E6145"/>
    <w:rsid w:val="005E64E4"/>
    <w:rsid w:val="005E772F"/>
    <w:rsid w:val="005E7C10"/>
    <w:rsid w:val="005F06B0"/>
    <w:rsid w:val="005F1AF3"/>
    <w:rsid w:val="005F288A"/>
    <w:rsid w:val="005F29E6"/>
    <w:rsid w:val="005F3C2D"/>
    <w:rsid w:val="005F566A"/>
    <w:rsid w:val="005F7EEC"/>
    <w:rsid w:val="006004E4"/>
    <w:rsid w:val="00601EF0"/>
    <w:rsid w:val="00606E84"/>
    <w:rsid w:val="0060705A"/>
    <w:rsid w:val="006105B1"/>
    <w:rsid w:val="00611871"/>
    <w:rsid w:val="006123C5"/>
    <w:rsid w:val="0061325B"/>
    <w:rsid w:val="00613CB4"/>
    <w:rsid w:val="00614FB8"/>
    <w:rsid w:val="00615378"/>
    <w:rsid w:val="00620971"/>
    <w:rsid w:val="00621A5F"/>
    <w:rsid w:val="00622049"/>
    <w:rsid w:val="00624F43"/>
    <w:rsid w:val="00625D10"/>
    <w:rsid w:val="006303FF"/>
    <w:rsid w:val="00631C6B"/>
    <w:rsid w:val="006334F5"/>
    <w:rsid w:val="006339B2"/>
    <w:rsid w:val="00633A44"/>
    <w:rsid w:val="006371E7"/>
    <w:rsid w:val="006413F3"/>
    <w:rsid w:val="006455D3"/>
    <w:rsid w:val="00647C5E"/>
    <w:rsid w:val="00650EB2"/>
    <w:rsid w:val="00653048"/>
    <w:rsid w:val="0065466F"/>
    <w:rsid w:val="006546A1"/>
    <w:rsid w:val="00654F3E"/>
    <w:rsid w:val="006578C7"/>
    <w:rsid w:val="00661E89"/>
    <w:rsid w:val="00661EB0"/>
    <w:rsid w:val="00665422"/>
    <w:rsid w:val="00665E8A"/>
    <w:rsid w:val="00666FBC"/>
    <w:rsid w:val="00667814"/>
    <w:rsid w:val="0067326C"/>
    <w:rsid w:val="0067428A"/>
    <w:rsid w:val="0067434B"/>
    <w:rsid w:val="006748D5"/>
    <w:rsid w:val="00674E4E"/>
    <w:rsid w:val="006772C7"/>
    <w:rsid w:val="006778F1"/>
    <w:rsid w:val="00677EA5"/>
    <w:rsid w:val="00681011"/>
    <w:rsid w:val="00685343"/>
    <w:rsid w:val="00685EA5"/>
    <w:rsid w:val="00691AA0"/>
    <w:rsid w:val="00693551"/>
    <w:rsid w:val="006972EE"/>
    <w:rsid w:val="006A0110"/>
    <w:rsid w:val="006A04E7"/>
    <w:rsid w:val="006A0E79"/>
    <w:rsid w:val="006A12B1"/>
    <w:rsid w:val="006A22A5"/>
    <w:rsid w:val="006A27B6"/>
    <w:rsid w:val="006A2D09"/>
    <w:rsid w:val="006A2FD1"/>
    <w:rsid w:val="006A3887"/>
    <w:rsid w:val="006A6642"/>
    <w:rsid w:val="006B0641"/>
    <w:rsid w:val="006B1531"/>
    <w:rsid w:val="006B1B4B"/>
    <w:rsid w:val="006B1D50"/>
    <w:rsid w:val="006B4658"/>
    <w:rsid w:val="006B5759"/>
    <w:rsid w:val="006B57E8"/>
    <w:rsid w:val="006B60BB"/>
    <w:rsid w:val="006B6422"/>
    <w:rsid w:val="006B68C0"/>
    <w:rsid w:val="006B69DA"/>
    <w:rsid w:val="006B7216"/>
    <w:rsid w:val="006C083F"/>
    <w:rsid w:val="006C1D5D"/>
    <w:rsid w:val="006C7E4A"/>
    <w:rsid w:val="006D0874"/>
    <w:rsid w:val="006D3C95"/>
    <w:rsid w:val="006D43E4"/>
    <w:rsid w:val="006D45A9"/>
    <w:rsid w:val="006D61CD"/>
    <w:rsid w:val="006D6303"/>
    <w:rsid w:val="006D701B"/>
    <w:rsid w:val="006E101B"/>
    <w:rsid w:val="006E133E"/>
    <w:rsid w:val="006E1B71"/>
    <w:rsid w:val="006E1B9D"/>
    <w:rsid w:val="006E22AF"/>
    <w:rsid w:val="006E24CE"/>
    <w:rsid w:val="006E2BB9"/>
    <w:rsid w:val="006E2E40"/>
    <w:rsid w:val="006E3618"/>
    <w:rsid w:val="006E4272"/>
    <w:rsid w:val="006E5402"/>
    <w:rsid w:val="006E6A70"/>
    <w:rsid w:val="006E707D"/>
    <w:rsid w:val="006E7B14"/>
    <w:rsid w:val="006F2DB3"/>
    <w:rsid w:val="006F4D92"/>
    <w:rsid w:val="006F5086"/>
    <w:rsid w:val="00700185"/>
    <w:rsid w:val="00702CA6"/>
    <w:rsid w:val="007043A3"/>
    <w:rsid w:val="007053AC"/>
    <w:rsid w:val="00705CCE"/>
    <w:rsid w:val="00706C48"/>
    <w:rsid w:val="007070FB"/>
    <w:rsid w:val="007107E1"/>
    <w:rsid w:val="00712940"/>
    <w:rsid w:val="00713127"/>
    <w:rsid w:val="0071523E"/>
    <w:rsid w:val="00717BA3"/>
    <w:rsid w:val="00717D4C"/>
    <w:rsid w:val="00720A40"/>
    <w:rsid w:val="00722DC5"/>
    <w:rsid w:val="00724D79"/>
    <w:rsid w:val="007264BB"/>
    <w:rsid w:val="00730357"/>
    <w:rsid w:val="0073085E"/>
    <w:rsid w:val="0073206D"/>
    <w:rsid w:val="00733DC3"/>
    <w:rsid w:val="00733EE0"/>
    <w:rsid w:val="007368EE"/>
    <w:rsid w:val="0073705A"/>
    <w:rsid w:val="00737660"/>
    <w:rsid w:val="007405DB"/>
    <w:rsid w:val="00740D2C"/>
    <w:rsid w:val="0074242C"/>
    <w:rsid w:val="0074430E"/>
    <w:rsid w:val="00744857"/>
    <w:rsid w:val="00744EFC"/>
    <w:rsid w:val="0075194C"/>
    <w:rsid w:val="007533DA"/>
    <w:rsid w:val="007545F4"/>
    <w:rsid w:val="0075465A"/>
    <w:rsid w:val="00757585"/>
    <w:rsid w:val="00760392"/>
    <w:rsid w:val="00760A12"/>
    <w:rsid w:val="00762C01"/>
    <w:rsid w:val="00763119"/>
    <w:rsid w:val="0076464C"/>
    <w:rsid w:val="00765947"/>
    <w:rsid w:val="00765B95"/>
    <w:rsid w:val="007662FB"/>
    <w:rsid w:val="0077074D"/>
    <w:rsid w:val="007718A2"/>
    <w:rsid w:val="007724C2"/>
    <w:rsid w:val="00774120"/>
    <w:rsid w:val="00774338"/>
    <w:rsid w:val="00774C3E"/>
    <w:rsid w:val="00774C93"/>
    <w:rsid w:val="007757E7"/>
    <w:rsid w:val="00775B77"/>
    <w:rsid w:val="00775E58"/>
    <w:rsid w:val="00787415"/>
    <w:rsid w:val="007901D0"/>
    <w:rsid w:val="007910ED"/>
    <w:rsid w:val="00797FEF"/>
    <w:rsid w:val="007A2E29"/>
    <w:rsid w:val="007A697D"/>
    <w:rsid w:val="007A7E8D"/>
    <w:rsid w:val="007B3678"/>
    <w:rsid w:val="007B3FD5"/>
    <w:rsid w:val="007B5933"/>
    <w:rsid w:val="007C1B0D"/>
    <w:rsid w:val="007C1FBF"/>
    <w:rsid w:val="007C3994"/>
    <w:rsid w:val="007C3EBA"/>
    <w:rsid w:val="007C44C3"/>
    <w:rsid w:val="007C649E"/>
    <w:rsid w:val="007C6C1A"/>
    <w:rsid w:val="007D1066"/>
    <w:rsid w:val="007D23F5"/>
    <w:rsid w:val="007D5EEE"/>
    <w:rsid w:val="007D69E6"/>
    <w:rsid w:val="007D7204"/>
    <w:rsid w:val="007E5D86"/>
    <w:rsid w:val="007E5E44"/>
    <w:rsid w:val="007E6AC1"/>
    <w:rsid w:val="007E7217"/>
    <w:rsid w:val="007F1497"/>
    <w:rsid w:val="007F2447"/>
    <w:rsid w:val="007F2E4E"/>
    <w:rsid w:val="007F45DD"/>
    <w:rsid w:val="007F6872"/>
    <w:rsid w:val="007F7260"/>
    <w:rsid w:val="007F7951"/>
    <w:rsid w:val="00801E2A"/>
    <w:rsid w:val="00806468"/>
    <w:rsid w:val="00806B8A"/>
    <w:rsid w:val="008148AD"/>
    <w:rsid w:val="00816059"/>
    <w:rsid w:val="00817441"/>
    <w:rsid w:val="00817477"/>
    <w:rsid w:val="00817AF6"/>
    <w:rsid w:val="00824871"/>
    <w:rsid w:val="00826FCF"/>
    <w:rsid w:val="008304FF"/>
    <w:rsid w:val="00830803"/>
    <w:rsid w:val="0083124D"/>
    <w:rsid w:val="008339EA"/>
    <w:rsid w:val="00834318"/>
    <w:rsid w:val="008352D2"/>
    <w:rsid w:val="0083782D"/>
    <w:rsid w:val="00842172"/>
    <w:rsid w:val="0084288A"/>
    <w:rsid w:val="0084345A"/>
    <w:rsid w:val="008437EA"/>
    <w:rsid w:val="00843985"/>
    <w:rsid w:val="00844424"/>
    <w:rsid w:val="00846322"/>
    <w:rsid w:val="00847237"/>
    <w:rsid w:val="00850A31"/>
    <w:rsid w:val="008514FF"/>
    <w:rsid w:val="00851DA5"/>
    <w:rsid w:val="008534F3"/>
    <w:rsid w:val="008538AA"/>
    <w:rsid w:val="008558A2"/>
    <w:rsid w:val="008558C7"/>
    <w:rsid w:val="008565F4"/>
    <w:rsid w:val="00860959"/>
    <w:rsid w:val="00860C9B"/>
    <w:rsid w:val="00861C3F"/>
    <w:rsid w:val="008649EC"/>
    <w:rsid w:val="00865BA7"/>
    <w:rsid w:val="00875CBD"/>
    <w:rsid w:val="00875CFA"/>
    <w:rsid w:val="00881476"/>
    <w:rsid w:val="00884E5F"/>
    <w:rsid w:val="00885217"/>
    <w:rsid w:val="008866F0"/>
    <w:rsid w:val="00887E00"/>
    <w:rsid w:val="00890878"/>
    <w:rsid w:val="00891A07"/>
    <w:rsid w:val="00891D30"/>
    <w:rsid w:val="0089209E"/>
    <w:rsid w:val="0089288C"/>
    <w:rsid w:val="00895DBF"/>
    <w:rsid w:val="00896241"/>
    <w:rsid w:val="00896604"/>
    <w:rsid w:val="00897CD9"/>
    <w:rsid w:val="008A03F0"/>
    <w:rsid w:val="008A21B8"/>
    <w:rsid w:val="008A2570"/>
    <w:rsid w:val="008A37B6"/>
    <w:rsid w:val="008A3857"/>
    <w:rsid w:val="008A3EAB"/>
    <w:rsid w:val="008A63DA"/>
    <w:rsid w:val="008B3EB3"/>
    <w:rsid w:val="008B4E7A"/>
    <w:rsid w:val="008C041D"/>
    <w:rsid w:val="008C17A5"/>
    <w:rsid w:val="008C180E"/>
    <w:rsid w:val="008C2CAA"/>
    <w:rsid w:val="008C74EB"/>
    <w:rsid w:val="008C7EFF"/>
    <w:rsid w:val="008D2908"/>
    <w:rsid w:val="008D49A2"/>
    <w:rsid w:val="008D6578"/>
    <w:rsid w:val="008D7A60"/>
    <w:rsid w:val="008E5037"/>
    <w:rsid w:val="008E7DFD"/>
    <w:rsid w:val="008F13AF"/>
    <w:rsid w:val="008F1BE9"/>
    <w:rsid w:val="008F3F6B"/>
    <w:rsid w:val="008F473D"/>
    <w:rsid w:val="008F52E3"/>
    <w:rsid w:val="008F60C8"/>
    <w:rsid w:val="008F62AD"/>
    <w:rsid w:val="008F6F04"/>
    <w:rsid w:val="008F7BCB"/>
    <w:rsid w:val="0090348A"/>
    <w:rsid w:val="00903810"/>
    <w:rsid w:val="00903814"/>
    <w:rsid w:val="00903D0B"/>
    <w:rsid w:val="00904565"/>
    <w:rsid w:val="009046A4"/>
    <w:rsid w:val="00904CB9"/>
    <w:rsid w:val="00905768"/>
    <w:rsid w:val="009105FD"/>
    <w:rsid w:val="009112F2"/>
    <w:rsid w:val="0091292E"/>
    <w:rsid w:val="00912A0E"/>
    <w:rsid w:val="009177D6"/>
    <w:rsid w:val="00922341"/>
    <w:rsid w:val="009320E4"/>
    <w:rsid w:val="009329C7"/>
    <w:rsid w:val="00932B09"/>
    <w:rsid w:val="0093629B"/>
    <w:rsid w:val="00941D7C"/>
    <w:rsid w:val="00942052"/>
    <w:rsid w:val="009438F1"/>
    <w:rsid w:val="00947118"/>
    <w:rsid w:val="00950D06"/>
    <w:rsid w:val="00953677"/>
    <w:rsid w:val="009548DE"/>
    <w:rsid w:val="009553E5"/>
    <w:rsid w:val="00956052"/>
    <w:rsid w:val="00956357"/>
    <w:rsid w:val="00960324"/>
    <w:rsid w:val="00960FFC"/>
    <w:rsid w:val="00961F6B"/>
    <w:rsid w:val="009623B0"/>
    <w:rsid w:val="00962DF3"/>
    <w:rsid w:val="00963CAB"/>
    <w:rsid w:val="00964C88"/>
    <w:rsid w:val="0096522D"/>
    <w:rsid w:val="00965393"/>
    <w:rsid w:val="009655C1"/>
    <w:rsid w:val="00965F13"/>
    <w:rsid w:val="0096678E"/>
    <w:rsid w:val="00967A50"/>
    <w:rsid w:val="0097036A"/>
    <w:rsid w:val="009709AB"/>
    <w:rsid w:val="00970DF5"/>
    <w:rsid w:val="00971001"/>
    <w:rsid w:val="00971E42"/>
    <w:rsid w:val="0097284E"/>
    <w:rsid w:val="00972B68"/>
    <w:rsid w:val="00975E9D"/>
    <w:rsid w:val="00976854"/>
    <w:rsid w:val="00976E9D"/>
    <w:rsid w:val="00976FFB"/>
    <w:rsid w:val="0098149C"/>
    <w:rsid w:val="00983ED1"/>
    <w:rsid w:val="0098635D"/>
    <w:rsid w:val="00987AFD"/>
    <w:rsid w:val="0099224F"/>
    <w:rsid w:val="00992EB8"/>
    <w:rsid w:val="00993AD8"/>
    <w:rsid w:val="00994047"/>
    <w:rsid w:val="0099452A"/>
    <w:rsid w:val="009949E1"/>
    <w:rsid w:val="00995CD5"/>
    <w:rsid w:val="0099661E"/>
    <w:rsid w:val="00996EEA"/>
    <w:rsid w:val="00997747"/>
    <w:rsid w:val="009A09B9"/>
    <w:rsid w:val="009A162D"/>
    <w:rsid w:val="009A2779"/>
    <w:rsid w:val="009B376A"/>
    <w:rsid w:val="009B3D36"/>
    <w:rsid w:val="009B43B4"/>
    <w:rsid w:val="009B4EFF"/>
    <w:rsid w:val="009B6378"/>
    <w:rsid w:val="009B6847"/>
    <w:rsid w:val="009C07C5"/>
    <w:rsid w:val="009C16F0"/>
    <w:rsid w:val="009C199C"/>
    <w:rsid w:val="009C2543"/>
    <w:rsid w:val="009C36ED"/>
    <w:rsid w:val="009C493F"/>
    <w:rsid w:val="009C71AA"/>
    <w:rsid w:val="009C71C4"/>
    <w:rsid w:val="009D0B6E"/>
    <w:rsid w:val="009D2F27"/>
    <w:rsid w:val="009D3662"/>
    <w:rsid w:val="009D4993"/>
    <w:rsid w:val="009D603B"/>
    <w:rsid w:val="009D715C"/>
    <w:rsid w:val="009D7A54"/>
    <w:rsid w:val="009E167B"/>
    <w:rsid w:val="009E48A5"/>
    <w:rsid w:val="009E5A7C"/>
    <w:rsid w:val="009E7168"/>
    <w:rsid w:val="009E72C2"/>
    <w:rsid w:val="009E76FE"/>
    <w:rsid w:val="009F18D5"/>
    <w:rsid w:val="009F4BAE"/>
    <w:rsid w:val="009F7F88"/>
    <w:rsid w:val="00A007B7"/>
    <w:rsid w:val="00A03CE9"/>
    <w:rsid w:val="00A05ED2"/>
    <w:rsid w:val="00A0685C"/>
    <w:rsid w:val="00A07319"/>
    <w:rsid w:val="00A074DD"/>
    <w:rsid w:val="00A1132E"/>
    <w:rsid w:val="00A113FC"/>
    <w:rsid w:val="00A12356"/>
    <w:rsid w:val="00A13476"/>
    <w:rsid w:val="00A139AB"/>
    <w:rsid w:val="00A17CF4"/>
    <w:rsid w:val="00A22951"/>
    <w:rsid w:val="00A237DC"/>
    <w:rsid w:val="00A2709D"/>
    <w:rsid w:val="00A27A63"/>
    <w:rsid w:val="00A27D2C"/>
    <w:rsid w:val="00A27E4D"/>
    <w:rsid w:val="00A310D1"/>
    <w:rsid w:val="00A31D57"/>
    <w:rsid w:val="00A32C47"/>
    <w:rsid w:val="00A3357B"/>
    <w:rsid w:val="00A33D5A"/>
    <w:rsid w:val="00A35EE5"/>
    <w:rsid w:val="00A37009"/>
    <w:rsid w:val="00A401E3"/>
    <w:rsid w:val="00A405C3"/>
    <w:rsid w:val="00A40A53"/>
    <w:rsid w:val="00A41452"/>
    <w:rsid w:val="00A43319"/>
    <w:rsid w:val="00A436EB"/>
    <w:rsid w:val="00A446C3"/>
    <w:rsid w:val="00A460AC"/>
    <w:rsid w:val="00A46FB4"/>
    <w:rsid w:val="00A47E82"/>
    <w:rsid w:val="00A51048"/>
    <w:rsid w:val="00A53BCE"/>
    <w:rsid w:val="00A55545"/>
    <w:rsid w:val="00A56763"/>
    <w:rsid w:val="00A56B1D"/>
    <w:rsid w:val="00A57D9D"/>
    <w:rsid w:val="00A65C2E"/>
    <w:rsid w:val="00A66EC4"/>
    <w:rsid w:val="00A67F25"/>
    <w:rsid w:val="00A70F2A"/>
    <w:rsid w:val="00A71552"/>
    <w:rsid w:val="00A7199A"/>
    <w:rsid w:val="00A73E50"/>
    <w:rsid w:val="00A76FBE"/>
    <w:rsid w:val="00A77883"/>
    <w:rsid w:val="00A80B97"/>
    <w:rsid w:val="00A82DE6"/>
    <w:rsid w:val="00A82E1B"/>
    <w:rsid w:val="00A82E6A"/>
    <w:rsid w:val="00A83C0A"/>
    <w:rsid w:val="00A90BED"/>
    <w:rsid w:val="00A93AEE"/>
    <w:rsid w:val="00A959B4"/>
    <w:rsid w:val="00A95D46"/>
    <w:rsid w:val="00A95EF0"/>
    <w:rsid w:val="00AA04B3"/>
    <w:rsid w:val="00AA4679"/>
    <w:rsid w:val="00AA64CC"/>
    <w:rsid w:val="00AA6951"/>
    <w:rsid w:val="00AA6EFD"/>
    <w:rsid w:val="00AB05E5"/>
    <w:rsid w:val="00AB09F9"/>
    <w:rsid w:val="00AB1B18"/>
    <w:rsid w:val="00AB449B"/>
    <w:rsid w:val="00AB693F"/>
    <w:rsid w:val="00AC0F68"/>
    <w:rsid w:val="00AC106F"/>
    <w:rsid w:val="00AC1619"/>
    <w:rsid w:val="00AC188B"/>
    <w:rsid w:val="00AC2049"/>
    <w:rsid w:val="00AC25CD"/>
    <w:rsid w:val="00AC3846"/>
    <w:rsid w:val="00AC41FB"/>
    <w:rsid w:val="00AC54E8"/>
    <w:rsid w:val="00AC5CD1"/>
    <w:rsid w:val="00AC6C25"/>
    <w:rsid w:val="00AC7087"/>
    <w:rsid w:val="00AD20A2"/>
    <w:rsid w:val="00AD3114"/>
    <w:rsid w:val="00AD4B01"/>
    <w:rsid w:val="00AD4EC8"/>
    <w:rsid w:val="00AD72A4"/>
    <w:rsid w:val="00AE20F6"/>
    <w:rsid w:val="00AE26EE"/>
    <w:rsid w:val="00AE39C0"/>
    <w:rsid w:val="00AE3F98"/>
    <w:rsid w:val="00AE5732"/>
    <w:rsid w:val="00AE6FA4"/>
    <w:rsid w:val="00AE793D"/>
    <w:rsid w:val="00AF0FDC"/>
    <w:rsid w:val="00AF23CF"/>
    <w:rsid w:val="00AF2920"/>
    <w:rsid w:val="00AF2C51"/>
    <w:rsid w:val="00AF4C38"/>
    <w:rsid w:val="00B00BE5"/>
    <w:rsid w:val="00B01434"/>
    <w:rsid w:val="00B02240"/>
    <w:rsid w:val="00B02DD8"/>
    <w:rsid w:val="00B039E5"/>
    <w:rsid w:val="00B10571"/>
    <w:rsid w:val="00B1124E"/>
    <w:rsid w:val="00B11FB2"/>
    <w:rsid w:val="00B12334"/>
    <w:rsid w:val="00B13CC1"/>
    <w:rsid w:val="00B179AB"/>
    <w:rsid w:val="00B17CF0"/>
    <w:rsid w:val="00B2280B"/>
    <w:rsid w:val="00B2662D"/>
    <w:rsid w:val="00B269A2"/>
    <w:rsid w:val="00B27AFF"/>
    <w:rsid w:val="00B30297"/>
    <w:rsid w:val="00B303F1"/>
    <w:rsid w:val="00B306BB"/>
    <w:rsid w:val="00B30969"/>
    <w:rsid w:val="00B30ABA"/>
    <w:rsid w:val="00B31863"/>
    <w:rsid w:val="00B32FEB"/>
    <w:rsid w:val="00B33F5D"/>
    <w:rsid w:val="00B355B4"/>
    <w:rsid w:val="00B3573A"/>
    <w:rsid w:val="00B35C16"/>
    <w:rsid w:val="00B37506"/>
    <w:rsid w:val="00B4010B"/>
    <w:rsid w:val="00B401AD"/>
    <w:rsid w:val="00B40981"/>
    <w:rsid w:val="00B4220B"/>
    <w:rsid w:val="00B44A88"/>
    <w:rsid w:val="00B4508D"/>
    <w:rsid w:val="00B46936"/>
    <w:rsid w:val="00B5114A"/>
    <w:rsid w:val="00B52498"/>
    <w:rsid w:val="00B55612"/>
    <w:rsid w:val="00B572F3"/>
    <w:rsid w:val="00B60133"/>
    <w:rsid w:val="00B615B4"/>
    <w:rsid w:val="00B62BEE"/>
    <w:rsid w:val="00B62CD5"/>
    <w:rsid w:val="00B63C5A"/>
    <w:rsid w:val="00B641DF"/>
    <w:rsid w:val="00B71661"/>
    <w:rsid w:val="00B7355B"/>
    <w:rsid w:val="00B7552E"/>
    <w:rsid w:val="00B762FB"/>
    <w:rsid w:val="00B765BF"/>
    <w:rsid w:val="00B8034A"/>
    <w:rsid w:val="00B824A2"/>
    <w:rsid w:val="00B864E4"/>
    <w:rsid w:val="00BA0709"/>
    <w:rsid w:val="00BA284C"/>
    <w:rsid w:val="00BA3BBE"/>
    <w:rsid w:val="00BA546B"/>
    <w:rsid w:val="00BA5C9E"/>
    <w:rsid w:val="00BB051C"/>
    <w:rsid w:val="00BB1A60"/>
    <w:rsid w:val="00BB391F"/>
    <w:rsid w:val="00BB7770"/>
    <w:rsid w:val="00BC16B1"/>
    <w:rsid w:val="00BC20C2"/>
    <w:rsid w:val="00BC5BC0"/>
    <w:rsid w:val="00BC6D3A"/>
    <w:rsid w:val="00BD042C"/>
    <w:rsid w:val="00BD1261"/>
    <w:rsid w:val="00BD30E6"/>
    <w:rsid w:val="00BD3535"/>
    <w:rsid w:val="00BD53D4"/>
    <w:rsid w:val="00BD669C"/>
    <w:rsid w:val="00BD7CF5"/>
    <w:rsid w:val="00BE0135"/>
    <w:rsid w:val="00BE4F0D"/>
    <w:rsid w:val="00BE7D4F"/>
    <w:rsid w:val="00BF1DB7"/>
    <w:rsid w:val="00BF2C23"/>
    <w:rsid w:val="00BF4082"/>
    <w:rsid w:val="00BF446D"/>
    <w:rsid w:val="00BF5900"/>
    <w:rsid w:val="00BF6879"/>
    <w:rsid w:val="00BF7514"/>
    <w:rsid w:val="00C01B49"/>
    <w:rsid w:val="00C02E09"/>
    <w:rsid w:val="00C04C22"/>
    <w:rsid w:val="00C04F56"/>
    <w:rsid w:val="00C07775"/>
    <w:rsid w:val="00C11853"/>
    <w:rsid w:val="00C134F1"/>
    <w:rsid w:val="00C13C07"/>
    <w:rsid w:val="00C14231"/>
    <w:rsid w:val="00C155A4"/>
    <w:rsid w:val="00C15C77"/>
    <w:rsid w:val="00C16464"/>
    <w:rsid w:val="00C166C9"/>
    <w:rsid w:val="00C236AA"/>
    <w:rsid w:val="00C263FC"/>
    <w:rsid w:val="00C314D7"/>
    <w:rsid w:val="00C31D27"/>
    <w:rsid w:val="00C3335A"/>
    <w:rsid w:val="00C35C15"/>
    <w:rsid w:val="00C37856"/>
    <w:rsid w:val="00C40028"/>
    <w:rsid w:val="00C42835"/>
    <w:rsid w:val="00C43BB2"/>
    <w:rsid w:val="00C44620"/>
    <w:rsid w:val="00C44844"/>
    <w:rsid w:val="00C45925"/>
    <w:rsid w:val="00C47F49"/>
    <w:rsid w:val="00C51873"/>
    <w:rsid w:val="00C5250A"/>
    <w:rsid w:val="00C54477"/>
    <w:rsid w:val="00C54F87"/>
    <w:rsid w:val="00C5755C"/>
    <w:rsid w:val="00C577D3"/>
    <w:rsid w:val="00C61C93"/>
    <w:rsid w:val="00C6328E"/>
    <w:rsid w:val="00C65C85"/>
    <w:rsid w:val="00C6625B"/>
    <w:rsid w:val="00C71879"/>
    <w:rsid w:val="00C72149"/>
    <w:rsid w:val="00C748BA"/>
    <w:rsid w:val="00C7552E"/>
    <w:rsid w:val="00C76846"/>
    <w:rsid w:val="00C7783D"/>
    <w:rsid w:val="00C803D3"/>
    <w:rsid w:val="00C8132B"/>
    <w:rsid w:val="00C8207C"/>
    <w:rsid w:val="00C82626"/>
    <w:rsid w:val="00C838CF"/>
    <w:rsid w:val="00C843D0"/>
    <w:rsid w:val="00C86109"/>
    <w:rsid w:val="00C8725F"/>
    <w:rsid w:val="00C915EF"/>
    <w:rsid w:val="00C933AA"/>
    <w:rsid w:val="00C95105"/>
    <w:rsid w:val="00CA11A5"/>
    <w:rsid w:val="00CA1679"/>
    <w:rsid w:val="00CA6B83"/>
    <w:rsid w:val="00CB083B"/>
    <w:rsid w:val="00CB0D4D"/>
    <w:rsid w:val="00CB11D1"/>
    <w:rsid w:val="00CB1C6A"/>
    <w:rsid w:val="00CB3633"/>
    <w:rsid w:val="00CB3DAF"/>
    <w:rsid w:val="00CB56D1"/>
    <w:rsid w:val="00CB70D2"/>
    <w:rsid w:val="00CC1DC6"/>
    <w:rsid w:val="00CC1FE7"/>
    <w:rsid w:val="00CC393D"/>
    <w:rsid w:val="00CC3B13"/>
    <w:rsid w:val="00CC3B8E"/>
    <w:rsid w:val="00CC3C80"/>
    <w:rsid w:val="00CC4683"/>
    <w:rsid w:val="00CC7076"/>
    <w:rsid w:val="00CD1678"/>
    <w:rsid w:val="00CD28D5"/>
    <w:rsid w:val="00CD3352"/>
    <w:rsid w:val="00CD41C4"/>
    <w:rsid w:val="00CD5322"/>
    <w:rsid w:val="00CD7F3F"/>
    <w:rsid w:val="00CE0868"/>
    <w:rsid w:val="00CE18F7"/>
    <w:rsid w:val="00CE2376"/>
    <w:rsid w:val="00CF0CAF"/>
    <w:rsid w:val="00CF1AC1"/>
    <w:rsid w:val="00CF3737"/>
    <w:rsid w:val="00CF67B9"/>
    <w:rsid w:val="00D010AD"/>
    <w:rsid w:val="00D01119"/>
    <w:rsid w:val="00D02BD8"/>
    <w:rsid w:val="00D04408"/>
    <w:rsid w:val="00D07017"/>
    <w:rsid w:val="00D07E31"/>
    <w:rsid w:val="00D11C4C"/>
    <w:rsid w:val="00D11D21"/>
    <w:rsid w:val="00D12B09"/>
    <w:rsid w:val="00D13A05"/>
    <w:rsid w:val="00D14E9E"/>
    <w:rsid w:val="00D154F8"/>
    <w:rsid w:val="00D159D0"/>
    <w:rsid w:val="00D2027C"/>
    <w:rsid w:val="00D20F5E"/>
    <w:rsid w:val="00D234C7"/>
    <w:rsid w:val="00D24881"/>
    <w:rsid w:val="00D2679F"/>
    <w:rsid w:val="00D27529"/>
    <w:rsid w:val="00D330E3"/>
    <w:rsid w:val="00D34D3A"/>
    <w:rsid w:val="00D357C3"/>
    <w:rsid w:val="00D36125"/>
    <w:rsid w:val="00D3728C"/>
    <w:rsid w:val="00D40C25"/>
    <w:rsid w:val="00D44DC2"/>
    <w:rsid w:val="00D46839"/>
    <w:rsid w:val="00D47312"/>
    <w:rsid w:val="00D50C7C"/>
    <w:rsid w:val="00D51961"/>
    <w:rsid w:val="00D51F6B"/>
    <w:rsid w:val="00D533E2"/>
    <w:rsid w:val="00D55E59"/>
    <w:rsid w:val="00D5742F"/>
    <w:rsid w:val="00D57E4A"/>
    <w:rsid w:val="00D61717"/>
    <w:rsid w:val="00D625B1"/>
    <w:rsid w:val="00D653B9"/>
    <w:rsid w:val="00D674C0"/>
    <w:rsid w:val="00D6757B"/>
    <w:rsid w:val="00D715C0"/>
    <w:rsid w:val="00D717AF"/>
    <w:rsid w:val="00D73322"/>
    <w:rsid w:val="00D73532"/>
    <w:rsid w:val="00D7541D"/>
    <w:rsid w:val="00D7541E"/>
    <w:rsid w:val="00D773AA"/>
    <w:rsid w:val="00D805F2"/>
    <w:rsid w:val="00D80DE5"/>
    <w:rsid w:val="00D811D7"/>
    <w:rsid w:val="00D82F09"/>
    <w:rsid w:val="00D856DF"/>
    <w:rsid w:val="00D909E6"/>
    <w:rsid w:val="00D91648"/>
    <w:rsid w:val="00D974DD"/>
    <w:rsid w:val="00DA052F"/>
    <w:rsid w:val="00DA1590"/>
    <w:rsid w:val="00DB0D0E"/>
    <w:rsid w:val="00DB2FF7"/>
    <w:rsid w:val="00DB583D"/>
    <w:rsid w:val="00DB5C3B"/>
    <w:rsid w:val="00DB7E5D"/>
    <w:rsid w:val="00DC0D7E"/>
    <w:rsid w:val="00DC32A6"/>
    <w:rsid w:val="00DD1098"/>
    <w:rsid w:val="00DD15AA"/>
    <w:rsid w:val="00DD2420"/>
    <w:rsid w:val="00DD4EF2"/>
    <w:rsid w:val="00DD6101"/>
    <w:rsid w:val="00DD6A9F"/>
    <w:rsid w:val="00DD6B60"/>
    <w:rsid w:val="00DE0EBB"/>
    <w:rsid w:val="00DE1285"/>
    <w:rsid w:val="00DE1592"/>
    <w:rsid w:val="00DE2F78"/>
    <w:rsid w:val="00DE32AB"/>
    <w:rsid w:val="00DE490B"/>
    <w:rsid w:val="00DE49BC"/>
    <w:rsid w:val="00DE5474"/>
    <w:rsid w:val="00DE5847"/>
    <w:rsid w:val="00DE5CB4"/>
    <w:rsid w:val="00DE625E"/>
    <w:rsid w:val="00DE72CE"/>
    <w:rsid w:val="00DF16B4"/>
    <w:rsid w:val="00DF1AA7"/>
    <w:rsid w:val="00DF26C5"/>
    <w:rsid w:val="00DF2919"/>
    <w:rsid w:val="00DF38B7"/>
    <w:rsid w:val="00DF392D"/>
    <w:rsid w:val="00DF439F"/>
    <w:rsid w:val="00DF4833"/>
    <w:rsid w:val="00DF5D78"/>
    <w:rsid w:val="00DF687C"/>
    <w:rsid w:val="00DF6AFA"/>
    <w:rsid w:val="00E002AD"/>
    <w:rsid w:val="00E0254A"/>
    <w:rsid w:val="00E02B92"/>
    <w:rsid w:val="00E0373F"/>
    <w:rsid w:val="00E048AE"/>
    <w:rsid w:val="00E0603A"/>
    <w:rsid w:val="00E11944"/>
    <w:rsid w:val="00E11CD7"/>
    <w:rsid w:val="00E145FB"/>
    <w:rsid w:val="00E14755"/>
    <w:rsid w:val="00E14E0F"/>
    <w:rsid w:val="00E17559"/>
    <w:rsid w:val="00E214CF"/>
    <w:rsid w:val="00E23AAE"/>
    <w:rsid w:val="00E2455D"/>
    <w:rsid w:val="00E246C0"/>
    <w:rsid w:val="00E249FB"/>
    <w:rsid w:val="00E27A86"/>
    <w:rsid w:val="00E331D9"/>
    <w:rsid w:val="00E33A1F"/>
    <w:rsid w:val="00E33B08"/>
    <w:rsid w:val="00E34E95"/>
    <w:rsid w:val="00E351AD"/>
    <w:rsid w:val="00E43B22"/>
    <w:rsid w:val="00E45B4B"/>
    <w:rsid w:val="00E45EA7"/>
    <w:rsid w:val="00E4675D"/>
    <w:rsid w:val="00E51BDF"/>
    <w:rsid w:val="00E534F5"/>
    <w:rsid w:val="00E54531"/>
    <w:rsid w:val="00E567E7"/>
    <w:rsid w:val="00E571FF"/>
    <w:rsid w:val="00E62598"/>
    <w:rsid w:val="00E628EB"/>
    <w:rsid w:val="00E64E24"/>
    <w:rsid w:val="00E65A29"/>
    <w:rsid w:val="00E6747F"/>
    <w:rsid w:val="00E703D1"/>
    <w:rsid w:val="00E70A6B"/>
    <w:rsid w:val="00E7206E"/>
    <w:rsid w:val="00E731B9"/>
    <w:rsid w:val="00E750F8"/>
    <w:rsid w:val="00E75B4F"/>
    <w:rsid w:val="00E80468"/>
    <w:rsid w:val="00E80480"/>
    <w:rsid w:val="00E80A6B"/>
    <w:rsid w:val="00E8244C"/>
    <w:rsid w:val="00E83C55"/>
    <w:rsid w:val="00E932BE"/>
    <w:rsid w:val="00E93FAC"/>
    <w:rsid w:val="00E94BCE"/>
    <w:rsid w:val="00E96EBB"/>
    <w:rsid w:val="00EA042C"/>
    <w:rsid w:val="00EA087B"/>
    <w:rsid w:val="00EA149D"/>
    <w:rsid w:val="00EA3278"/>
    <w:rsid w:val="00EA64C9"/>
    <w:rsid w:val="00EA7B1F"/>
    <w:rsid w:val="00EB10F8"/>
    <w:rsid w:val="00EB1918"/>
    <w:rsid w:val="00EB31A0"/>
    <w:rsid w:val="00EB3B8B"/>
    <w:rsid w:val="00EB3C90"/>
    <w:rsid w:val="00EB5272"/>
    <w:rsid w:val="00EB6763"/>
    <w:rsid w:val="00EC27F6"/>
    <w:rsid w:val="00EC3D6B"/>
    <w:rsid w:val="00EC422A"/>
    <w:rsid w:val="00EC4430"/>
    <w:rsid w:val="00EC47AB"/>
    <w:rsid w:val="00EC5AE7"/>
    <w:rsid w:val="00EC69C5"/>
    <w:rsid w:val="00EC7485"/>
    <w:rsid w:val="00ED0788"/>
    <w:rsid w:val="00ED1BBA"/>
    <w:rsid w:val="00ED618A"/>
    <w:rsid w:val="00ED744A"/>
    <w:rsid w:val="00EE0121"/>
    <w:rsid w:val="00EE3176"/>
    <w:rsid w:val="00EE3609"/>
    <w:rsid w:val="00EE4859"/>
    <w:rsid w:val="00EF02D9"/>
    <w:rsid w:val="00EF08B4"/>
    <w:rsid w:val="00EF1091"/>
    <w:rsid w:val="00F017A8"/>
    <w:rsid w:val="00F02C99"/>
    <w:rsid w:val="00F036EC"/>
    <w:rsid w:val="00F038E5"/>
    <w:rsid w:val="00F0404A"/>
    <w:rsid w:val="00F056B0"/>
    <w:rsid w:val="00F05EC7"/>
    <w:rsid w:val="00F079C9"/>
    <w:rsid w:val="00F107EF"/>
    <w:rsid w:val="00F144FA"/>
    <w:rsid w:val="00F15347"/>
    <w:rsid w:val="00F22DFE"/>
    <w:rsid w:val="00F314EA"/>
    <w:rsid w:val="00F31551"/>
    <w:rsid w:val="00F317BB"/>
    <w:rsid w:val="00F32263"/>
    <w:rsid w:val="00F323EF"/>
    <w:rsid w:val="00F37E7A"/>
    <w:rsid w:val="00F40513"/>
    <w:rsid w:val="00F423B1"/>
    <w:rsid w:val="00F44BB4"/>
    <w:rsid w:val="00F44FA1"/>
    <w:rsid w:val="00F46575"/>
    <w:rsid w:val="00F4746B"/>
    <w:rsid w:val="00F50DDF"/>
    <w:rsid w:val="00F51B7F"/>
    <w:rsid w:val="00F52A7A"/>
    <w:rsid w:val="00F52D79"/>
    <w:rsid w:val="00F52F4F"/>
    <w:rsid w:val="00F56A4C"/>
    <w:rsid w:val="00F61BE0"/>
    <w:rsid w:val="00F629BE"/>
    <w:rsid w:val="00F63DE2"/>
    <w:rsid w:val="00F65473"/>
    <w:rsid w:val="00F668C8"/>
    <w:rsid w:val="00F70A38"/>
    <w:rsid w:val="00F70AD2"/>
    <w:rsid w:val="00F73EE6"/>
    <w:rsid w:val="00F75600"/>
    <w:rsid w:val="00F76FBF"/>
    <w:rsid w:val="00F83465"/>
    <w:rsid w:val="00F834C7"/>
    <w:rsid w:val="00F920B8"/>
    <w:rsid w:val="00F93E5F"/>
    <w:rsid w:val="00F94E7E"/>
    <w:rsid w:val="00F95651"/>
    <w:rsid w:val="00F9616D"/>
    <w:rsid w:val="00FA2D28"/>
    <w:rsid w:val="00FA3AB5"/>
    <w:rsid w:val="00FA66F2"/>
    <w:rsid w:val="00FB0176"/>
    <w:rsid w:val="00FB030A"/>
    <w:rsid w:val="00FB0988"/>
    <w:rsid w:val="00FB1A0A"/>
    <w:rsid w:val="00FB69BA"/>
    <w:rsid w:val="00FC2C84"/>
    <w:rsid w:val="00FC40CB"/>
    <w:rsid w:val="00FC5B6F"/>
    <w:rsid w:val="00FC6109"/>
    <w:rsid w:val="00FC660F"/>
    <w:rsid w:val="00FD0C1C"/>
    <w:rsid w:val="00FD13D8"/>
    <w:rsid w:val="00FD3D7C"/>
    <w:rsid w:val="00FE053B"/>
    <w:rsid w:val="00FE06A8"/>
    <w:rsid w:val="00FE1F88"/>
    <w:rsid w:val="00FE4A5F"/>
    <w:rsid w:val="00FE5A51"/>
    <w:rsid w:val="00FF0C34"/>
    <w:rsid w:val="00FF2110"/>
    <w:rsid w:val="00FF3EFE"/>
    <w:rsid w:val="00FF4670"/>
    <w:rsid w:val="00FF509E"/>
    <w:rsid w:val="00FF5BE7"/>
    <w:rsid w:val="00FF7215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  <w:style w:type="paragraph" w:styleId="ac">
    <w:name w:val="Body Text"/>
    <w:basedOn w:val="a"/>
    <w:link w:val="ad"/>
    <w:qFormat/>
    <w:rsid w:val="0039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3970CF"/>
    <w:rPr>
      <w:rFonts w:ascii="Times New Roman" w:eastAsia="Times New Roman" w:hAnsi="Times New Roman"/>
      <w:sz w:val="28"/>
      <w:szCs w:val="28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6D43E4"/>
  </w:style>
  <w:style w:type="table" w:customStyle="1" w:styleId="TableNormal">
    <w:name w:val="Table Normal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6D43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21">
    <w:name w:val="Сетка таблицы121"/>
    <w:basedOn w:val="a1"/>
    <w:next w:val="a6"/>
    <w:uiPriority w:val="39"/>
    <w:rsid w:val="006D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43E4"/>
  </w:style>
  <w:style w:type="paragraph" w:styleId="ae">
    <w:name w:val="Body Text Indent"/>
    <w:basedOn w:val="a"/>
    <w:link w:val="af"/>
    <w:semiHidden/>
    <w:rsid w:val="006D4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D43E4"/>
    <w:rPr>
      <w:rFonts w:ascii="Times New Roman" w:eastAsia="Times New Roman" w:hAnsi="Times New Roman"/>
      <w:sz w:val="28"/>
    </w:rPr>
  </w:style>
  <w:style w:type="table" w:customStyle="1" w:styleId="111">
    <w:name w:val="Сетка таблицы11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43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6D43E4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6D43E4"/>
    <w:rPr>
      <w:sz w:val="22"/>
      <w:szCs w:val="22"/>
      <w:lang w:eastAsia="en-US"/>
    </w:rPr>
  </w:style>
  <w:style w:type="paragraph" w:styleId="af1">
    <w:name w:val="Normal (Web)"/>
    <w:basedOn w:val="a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D43E4"/>
  </w:style>
  <w:style w:type="table" w:customStyle="1" w:styleId="22">
    <w:name w:val="Сетка таблицы2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D43E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D43E4"/>
  </w:style>
  <w:style w:type="table" w:customStyle="1" w:styleId="30">
    <w:name w:val="Сетка таблицы3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D43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D43E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6D43E4"/>
    <w:rPr>
      <w:vertAlign w:val="superscript"/>
    </w:rPr>
  </w:style>
  <w:style w:type="paragraph" w:customStyle="1" w:styleId="xl65">
    <w:name w:val="xl65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D43E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D43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6D43E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04CB9"/>
  </w:style>
  <w:style w:type="table" w:customStyle="1" w:styleId="5">
    <w:name w:val="Сетка таблицы5"/>
    <w:basedOn w:val="a1"/>
    <w:next w:val="a6"/>
    <w:uiPriority w:val="59"/>
    <w:rsid w:val="00904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04CB9"/>
  </w:style>
  <w:style w:type="table" w:customStyle="1" w:styleId="122">
    <w:name w:val="Сетка таблицы12"/>
    <w:basedOn w:val="a1"/>
    <w:next w:val="a6"/>
    <w:uiPriority w:val="59"/>
    <w:rsid w:val="00904C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04CB9"/>
  </w:style>
  <w:style w:type="numbering" w:customStyle="1" w:styleId="31">
    <w:name w:val="Нет списка31"/>
    <w:next w:val="a2"/>
    <w:uiPriority w:val="99"/>
    <w:semiHidden/>
    <w:unhideWhenUsed/>
    <w:rsid w:val="00904CB9"/>
  </w:style>
  <w:style w:type="numbering" w:customStyle="1" w:styleId="50">
    <w:name w:val="Нет списка5"/>
    <w:next w:val="a2"/>
    <w:uiPriority w:val="99"/>
    <w:semiHidden/>
    <w:unhideWhenUsed/>
    <w:rsid w:val="009105FD"/>
  </w:style>
  <w:style w:type="table" w:customStyle="1" w:styleId="6">
    <w:name w:val="Сетка таблицы6"/>
    <w:basedOn w:val="a1"/>
    <w:next w:val="a6"/>
    <w:uiPriority w:val="59"/>
    <w:rsid w:val="009105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05FD"/>
  </w:style>
  <w:style w:type="table" w:customStyle="1" w:styleId="131">
    <w:name w:val="Сетка таблицы13"/>
    <w:basedOn w:val="a1"/>
    <w:next w:val="a6"/>
    <w:uiPriority w:val="59"/>
    <w:rsid w:val="00910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105FD"/>
  </w:style>
  <w:style w:type="numbering" w:customStyle="1" w:styleId="32">
    <w:name w:val="Нет списка32"/>
    <w:next w:val="a2"/>
    <w:uiPriority w:val="99"/>
    <w:semiHidden/>
    <w:unhideWhenUsed/>
    <w:rsid w:val="009105FD"/>
  </w:style>
  <w:style w:type="numbering" w:customStyle="1" w:styleId="60">
    <w:name w:val="Нет списка6"/>
    <w:next w:val="a2"/>
    <w:uiPriority w:val="99"/>
    <w:semiHidden/>
    <w:unhideWhenUsed/>
    <w:rsid w:val="00030C1B"/>
  </w:style>
  <w:style w:type="table" w:customStyle="1" w:styleId="7">
    <w:name w:val="Сетка таблицы7"/>
    <w:basedOn w:val="a1"/>
    <w:next w:val="a6"/>
    <w:uiPriority w:val="59"/>
    <w:rsid w:val="00030C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030C1B"/>
  </w:style>
  <w:style w:type="table" w:customStyle="1" w:styleId="140">
    <w:name w:val="Сетка таблицы14"/>
    <w:basedOn w:val="a1"/>
    <w:next w:val="a6"/>
    <w:uiPriority w:val="59"/>
    <w:rsid w:val="00030C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30C1B"/>
  </w:style>
  <w:style w:type="numbering" w:customStyle="1" w:styleId="33">
    <w:name w:val="Нет списка33"/>
    <w:next w:val="a2"/>
    <w:uiPriority w:val="99"/>
    <w:semiHidden/>
    <w:unhideWhenUsed/>
    <w:rsid w:val="0003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  <w:style w:type="paragraph" w:styleId="ac">
    <w:name w:val="Body Text"/>
    <w:basedOn w:val="a"/>
    <w:link w:val="ad"/>
    <w:qFormat/>
    <w:rsid w:val="0039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3970CF"/>
    <w:rPr>
      <w:rFonts w:ascii="Times New Roman" w:eastAsia="Times New Roman" w:hAnsi="Times New Roman"/>
      <w:sz w:val="28"/>
      <w:szCs w:val="28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6D43E4"/>
  </w:style>
  <w:style w:type="table" w:customStyle="1" w:styleId="TableNormal">
    <w:name w:val="Table Normal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6D43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21">
    <w:name w:val="Сетка таблицы121"/>
    <w:basedOn w:val="a1"/>
    <w:next w:val="a6"/>
    <w:uiPriority w:val="39"/>
    <w:rsid w:val="006D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43E4"/>
  </w:style>
  <w:style w:type="paragraph" w:styleId="ae">
    <w:name w:val="Body Text Indent"/>
    <w:basedOn w:val="a"/>
    <w:link w:val="af"/>
    <w:semiHidden/>
    <w:rsid w:val="006D4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D43E4"/>
    <w:rPr>
      <w:rFonts w:ascii="Times New Roman" w:eastAsia="Times New Roman" w:hAnsi="Times New Roman"/>
      <w:sz w:val="28"/>
    </w:rPr>
  </w:style>
  <w:style w:type="table" w:customStyle="1" w:styleId="111">
    <w:name w:val="Сетка таблицы11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43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6D43E4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6D43E4"/>
    <w:rPr>
      <w:sz w:val="22"/>
      <w:szCs w:val="22"/>
      <w:lang w:eastAsia="en-US"/>
    </w:rPr>
  </w:style>
  <w:style w:type="paragraph" w:styleId="af1">
    <w:name w:val="Normal (Web)"/>
    <w:basedOn w:val="a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D43E4"/>
  </w:style>
  <w:style w:type="table" w:customStyle="1" w:styleId="22">
    <w:name w:val="Сетка таблицы2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D43E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D43E4"/>
  </w:style>
  <w:style w:type="table" w:customStyle="1" w:styleId="30">
    <w:name w:val="Сетка таблицы3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D43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D43E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6D43E4"/>
    <w:rPr>
      <w:vertAlign w:val="superscript"/>
    </w:rPr>
  </w:style>
  <w:style w:type="paragraph" w:customStyle="1" w:styleId="xl65">
    <w:name w:val="xl65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D43E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D43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6D43E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04CB9"/>
  </w:style>
  <w:style w:type="table" w:customStyle="1" w:styleId="5">
    <w:name w:val="Сетка таблицы5"/>
    <w:basedOn w:val="a1"/>
    <w:next w:val="a6"/>
    <w:uiPriority w:val="59"/>
    <w:rsid w:val="00904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04CB9"/>
  </w:style>
  <w:style w:type="table" w:customStyle="1" w:styleId="122">
    <w:name w:val="Сетка таблицы12"/>
    <w:basedOn w:val="a1"/>
    <w:next w:val="a6"/>
    <w:uiPriority w:val="59"/>
    <w:rsid w:val="00904C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04CB9"/>
  </w:style>
  <w:style w:type="numbering" w:customStyle="1" w:styleId="31">
    <w:name w:val="Нет списка31"/>
    <w:next w:val="a2"/>
    <w:uiPriority w:val="99"/>
    <w:semiHidden/>
    <w:unhideWhenUsed/>
    <w:rsid w:val="00904CB9"/>
  </w:style>
  <w:style w:type="numbering" w:customStyle="1" w:styleId="50">
    <w:name w:val="Нет списка5"/>
    <w:next w:val="a2"/>
    <w:uiPriority w:val="99"/>
    <w:semiHidden/>
    <w:unhideWhenUsed/>
    <w:rsid w:val="009105FD"/>
  </w:style>
  <w:style w:type="table" w:customStyle="1" w:styleId="6">
    <w:name w:val="Сетка таблицы6"/>
    <w:basedOn w:val="a1"/>
    <w:next w:val="a6"/>
    <w:uiPriority w:val="59"/>
    <w:rsid w:val="009105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05FD"/>
  </w:style>
  <w:style w:type="table" w:customStyle="1" w:styleId="131">
    <w:name w:val="Сетка таблицы13"/>
    <w:basedOn w:val="a1"/>
    <w:next w:val="a6"/>
    <w:uiPriority w:val="59"/>
    <w:rsid w:val="00910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105FD"/>
  </w:style>
  <w:style w:type="numbering" w:customStyle="1" w:styleId="32">
    <w:name w:val="Нет списка32"/>
    <w:next w:val="a2"/>
    <w:uiPriority w:val="99"/>
    <w:semiHidden/>
    <w:unhideWhenUsed/>
    <w:rsid w:val="009105FD"/>
  </w:style>
  <w:style w:type="numbering" w:customStyle="1" w:styleId="60">
    <w:name w:val="Нет списка6"/>
    <w:next w:val="a2"/>
    <w:uiPriority w:val="99"/>
    <w:semiHidden/>
    <w:unhideWhenUsed/>
    <w:rsid w:val="00030C1B"/>
  </w:style>
  <w:style w:type="table" w:customStyle="1" w:styleId="7">
    <w:name w:val="Сетка таблицы7"/>
    <w:basedOn w:val="a1"/>
    <w:next w:val="a6"/>
    <w:uiPriority w:val="59"/>
    <w:rsid w:val="00030C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030C1B"/>
  </w:style>
  <w:style w:type="table" w:customStyle="1" w:styleId="140">
    <w:name w:val="Сетка таблицы14"/>
    <w:basedOn w:val="a1"/>
    <w:next w:val="a6"/>
    <w:uiPriority w:val="59"/>
    <w:rsid w:val="00030C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30C1B"/>
  </w:style>
  <w:style w:type="numbering" w:customStyle="1" w:styleId="33">
    <w:name w:val="Нет списка33"/>
    <w:next w:val="a2"/>
    <w:uiPriority w:val="99"/>
    <w:semiHidden/>
    <w:unhideWhenUsed/>
    <w:rsid w:val="0003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E340DDDA00432D7E8805B1C5FCD3CA43B2E239A39AC19A28856BE0F3D1F5C66163274A3AC6B8D7766FFB62M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BABF-6BC6-44D3-B5B8-D3D591F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3420</Words>
  <Characters>22263</Characters>
  <Application>Microsoft Office Word</Application>
  <DocSecurity>0</DocSecurity>
  <Lines>185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Любовь Федоровна Фадеева</cp:lastModifiedBy>
  <cp:revision>2</cp:revision>
  <cp:lastPrinted>2022-01-19T08:47:00Z</cp:lastPrinted>
  <dcterms:created xsi:type="dcterms:W3CDTF">2024-01-30T05:18:00Z</dcterms:created>
  <dcterms:modified xsi:type="dcterms:W3CDTF">2024-01-30T05:18:00Z</dcterms:modified>
</cp:coreProperties>
</file>